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FE" w:rsidRPr="002D1425" w:rsidRDefault="005A3DFE" w:rsidP="005A3DFE">
      <w:pPr>
        <w:rPr>
          <w:rFonts w:cs="Calibri Light"/>
          <w:szCs w:val="22"/>
        </w:rPr>
      </w:pPr>
    </w:p>
    <w:p w:rsidR="0079596A" w:rsidRPr="002D1425" w:rsidRDefault="0079596A" w:rsidP="005A3DFE">
      <w:pPr>
        <w:rPr>
          <w:rFonts w:cs="Calibri Light"/>
          <w:szCs w:val="22"/>
        </w:rPr>
      </w:pPr>
    </w:p>
    <w:p w:rsidR="005A3DFE" w:rsidRPr="002D1425" w:rsidRDefault="005A3DFE" w:rsidP="005A3DFE">
      <w:pPr>
        <w:rPr>
          <w:rFonts w:cs="Calibri Light"/>
          <w:szCs w:val="22"/>
        </w:rPr>
      </w:pPr>
      <w:r w:rsidRPr="002D1425">
        <w:rPr>
          <w:rFonts w:cs="Calibri Light"/>
          <w:szCs w:val="22"/>
        </w:rPr>
        <w:t>De ondergetekende</w:t>
      </w:r>
      <w:r w:rsidR="00400751">
        <w:rPr>
          <w:rFonts w:cs="Calibri Light"/>
          <w:szCs w:val="22"/>
        </w:rPr>
        <w:t>n</w:t>
      </w:r>
      <w:r w:rsidRPr="002D1425">
        <w:rPr>
          <w:rFonts w:cs="Calibri Light"/>
          <w:szCs w:val="22"/>
        </w:rPr>
        <w:t>:</w:t>
      </w:r>
    </w:p>
    <w:p w:rsidR="008861BA" w:rsidRPr="002D1425" w:rsidRDefault="008861BA" w:rsidP="008861BA">
      <w:pPr>
        <w:tabs>
          <w:tab w:val="left" w:pos="425"/>
        </w:tabs>
        <w:ind w:left="850" w:hanging="425"/>
        <w:rPr>
          <w:rFonts w:cs="Calibri Light"/>
          <w:szCs w:val="22"/>
        </w:rPr>
      </w:pPr>
    </w:p>
    <w:p w:rsidR="0079596A" w:rsidRPr="002D1425" w:rsidRDefault="005A3DFE" w:rsidP="008861BA">
      <w:pPr>
        <w:tabs>
          <w:tab w:val="left" w:pos="425"/>
        </w:tabs>
        <w:ind w:left="425" w:hanging="425"/>
        <w:rPr>
          <w:rFonts w:cs="Calibri Light"/>
          <w:szCs w:val="22"/>
        </w:rPr>
      </w:pPr>
      <w:r w:rsidRPr="002D1425">
        <w:rPr>
          <w:rFonts w:cs="Calibri Light"/>
          <w:szCs w:val="22"/>
        </w:rPr>
        <w:t>1.</w:t>
      </w:r>
      <w:r w:rsidR="005E083B" w:rsidRPr="002D1425">
        <w:rPr>
          <w:rFonts w:cs="Calibri Light"/>
          <w:szCs w:val="22"/>
        </w:rPr>
        <w:tab/>
      </w:r>
      <w:r w:rsidR="00670114">
        <w:rPr>
          <w:rFonts w:cs="Calibri Light"/>
          <w:szCs w:val="22"/>
        </w:rPr>
        <w:t xml:space="preserve">de besloten vennootschap met beperkte aansprakelijkheid </w:t>
      </w:r>
      <w:r w:rsidR="00670114">
        <w:rPr>
          <w:rFonts w:cs="Calibri Light"/>
          <w:b/>
          <w:szCs w:val="22"/>
        </w:rPr>
        <w:t>Torero Invest B.V.</w:t>
      </w:r>
      <w:r w:rsidR="00670114">
        <w:rPr>
          <w:rFonts w:cs="Calibri Light"/>
          <w:szCs w:val="22"/>
        </w:rPr>
        <w:t xml:space="preserve">, opgericht op eenendertig oktober tweeduizend negentien, statutair gevestigd te Bergen, feitelijk gevestigd te Waalwijk, Prof. </w:t>
      </w:r>
      <w:proofErr w:type="spellStart"/>
      <w:r w:rsidR="00670114">
        <w:rPr>
          <w:rFonts w:cs="Calibri Light"/>
          <w:szCs w:val="22"/>
        </w:rPr>
        <w:t>Eykmanweg</w:t>
      </w:r>
      <w:proofErr w:type="spellEnd"/>
      <w:r w:rsidR="00670114">
        <w:rPr>
          <w:rFonts w:cs="Calibri Light"/>
          <w:szCs w:val="22"/>
        </w:rPr>
        <w:t xml:space="preserve"> 21 (postcode 5144 ND), ingeschreven op eenendertig oktober tweeduizend negentien in het handelsregister van de Kamer van Koophandel onder nummer 76259889, te dezen vertegenwoordigd door *</w:t>
      </w:r>
      <w:r w:rsidR="0079596A" w:rsidRPr="002D1425">
        <w:rPr>
          <w:rFonts w:cs="Calibri Light"/>
          <w:szCs w:val="22"/>
        </w:rPr>
        <w:t>;</w:t>
      </w:r>
    </w:p>
    <w:p w:rsidR="005A3DFE" w:rsidRPr="002D1425" w:rsidRDefault="005A3DFE" w:rsidP="005A3DFE">
      <w:pPr>
        <w:tabs>
          <w:tab w:val="left" w:pos="425"/>
        </w:tabs>
        <w:ind w:left="425" w:hanging="425"/>
        <w:rPr>
          <w:rFonts w:cs="Calibri Light"/>
          <w:szCs w:val="22"/>
        </w:rPr>
      </w:pPr>
    </w:p>
    <w:p w:rsidR="005A3DFE" w:rsidRPr="002D1425" w:rsidRDefault="005A3DFE" w:rsidP="009209EB">
      <w:pPr>
        <w:rPr>
          <w:rFonts w:cs="Calibri Light"/>
          <w:szCs w:val="22"/>
        </w:rPr>
      </w:pPr>
      <w:r w:rsidRPr="002D1425">
        <w:rPr>
          <w:rFonts w:cs="Calibri Light"/>
          <w:szCs w:val="22"/>
        </w:rPr>
        <w:t xml:space="preserve">hierna </w:t>
      </w:r>
      <w:r w:rsidR="00670114">
        <w:rPr>
          <w:rFonts w:cs="Calibri Light"/>
          <w:b/>
          <w:szCs w:val="22"/>
        </w:rPr>
        <w:t>Torero Invest B.V.</w:t>
      </w:r>
      <w:r w:rsidR="009209EB">
        <w:rPr>
          <w:rFonts w:cs="Calibri Light"/>
          <w:b/>
          <w:szCs w:val="22"/>
        </w:rPr>
        <w:t xml:space="preserve"> </w:t>
      </w:r>
      <w:r w:rsidR="009209EB" w:rsidRPr="009209EB">
        <w:rPr>
          <w:rFonts w:cs="Calibri Light"/>
          <w:szCs w:val="22"/>
        </w:rPr>
        <w:t xml:space="preserve">(dan wel een tot het concern </w:t>
      </w:r>
      <w:r w:rsidR="009209EB">
        <w:rPr>
          <w:rFonts w:cs="Calibri Light"/>
          <w:szCs w:val="22"/>
        </w:rPr>
        <w:t xml:space="preserve">van Torero Invest B.V. </w:t>
      </w:r>
      <w:r w:rsidR="009209EB" w:rsidRPr="009209EB">
        <w:rPr>
          <w:rFonts w:cs="Calibri Light"/>
          <w:szCs w:val="22"/>
        </w:rPr>
        <w:t>behorende dochterven</w:t>
      </w:r>
      <w:bookmarkStart w:id="0" w:name="_GoBack"/>
      <w:bookmarkEnd w:id="0"/>
      <w:r w:rsidR="009209EB" w:rsidRPr="009209EB">
        <w:rPr>
          <w:rFonts w:cs="Calibri Light"/>
          <w:szCs w:val="22"/>
        </w:rPr>
        <w:t>nootschap die de grond in eigendom heeft)</w:t>
      </w:r>
      <w:r w:rsidR="008861BA" w:rsidRPr="002D1425">
        <w:rPr>
          <w:rFonts w:cs="Calibri Light"/>
          <w:szCs w:val="22"/>
        </w:rPr>
        <w:t xml:space="preserve"> voornoemd te </w:t>
      </w:r>
      <w:r w:rsidRPr="002D1425">
        <w:rPr>
          <w:rFonts w:cs="Calibri Light"/>
          <w:szCs w:val="22"/>
        </w:rPr>
        <w:t>noemen: verkoper;</w:t>
      </w:r>
    </w:p>
    <w:p w:rsidR="005A3DFE" w:rsidRPr="002D1425" w:rsidRDefault="005A3DFE" w:rsidP="005A3DFE">
      <w:pPr>
        <w:rPr>
          <w:rFonts w:cs="Calibri Light"/>
          <w:szCs w:val="22"/>
        </w:rPr>
      </w:pPr>
    </w:p>
    <w:p w:rsidR="003F4C28" w:rsidRPr="002D1425" w:rsidRDefault="005A3DFE" w:rsidP="003F4C28">
      <w:pPr>
        <w:tabs>
          <w:tab w:val="left" w:pos="425"/>
          <w:tab w:val="left" w:pos="850"/>
        </w:tabs>
        <w:ind w:left="850" w:hanging="850"/>
        <w:rPr>
          <w:rFonts w:cs="Calibri Light"/>
          <w:szCs w:val="22"/>
        </w:rPr>
      </w:pPr>
      <w:r w:rsidRPr="002D1425">
        <w:rPr>
          <w:rFonts w:cs="Calibri Light"/>
          <w:szCs w:val="22"/>
        </w:rPr>
        <w:t>2.</w:t>
      </w:r>
      <w:r w:rsidR="008861BA" w:rsidRPr="002D1425">
        <w:rPr>
          <w:rFonts w:cs="Calibri Light"/>
          <w:szCs w:val="22"/>
        </w:rPr>
        <w:tab/>
      </w:r>
      <w:r w:rsidR="0079596A" w:rsidRPr="002D1425">
        <w:rPr>
          <w:rFonts w:cs="Calibri Light"/>
          <w:szCs w:val="22"/>
        </w:rPr>
        <w:t>*</w:t>
      </w:r>
    </w:p>
    <w:p w:rsidR="003F4C28" w:rsidRPr="002D1425" w:rsidRDefault="003F4C28" w:rsidP="003F4C28">
      <w:pPr>
        <w:tabs>
          <w:tab w:val="left" w:pos="425"/>
          <w:tab w:val="left" w:pos="850"/>
        </w:tabs>
        <w:ind w:left="850" w:hanging="850"/>
        <w:rPr>
          <w:rFonts w:cs="Calibri Light"/>
          <w:szCs w:val="22"/>
        </w:rPr>
      </w:pPr>
    </w:p>
    <w:p w:rsidR="005A3DFE" w:rsidRPr="002D1425" w:rsidRDefault="005A3DFE" w:rsidP="003F4C28">
      <w:pPr>
        <w:rPr>
          <w:rFonts w:cs="Calibri Light"/>
          <w:szCs w:val="22"/>
        </w:rPr>
      </w:pPr>
      <w:r w:rsidRPr="002D1425">
        <w:rPr>
          <w:rFonts w:cs="Calibri Light"/>
          <w:szCs w:val="22"/>
        </w:rPr>
        <w:t xml:space="preserve">hierna </w:t>
      </w:r>
      <w:r w:rsidR="0079596A" w:rsidRPr="002D1425">
        <w:rPr>
          <w:rFonts w:cs="Calibri Light"/>
          <w:szCs w:val="22"/>
        </w:rPr>
        <w:t>*(</w:t>
      </w:r>
      <w:r w:rsidRPr="002D1425">
        <w:rPr>
          <w:rFonts w:cs="Calibri Light"/>
          <w:szCs w:val="22"/>
        </w:rPr>
        <w:t>tezamen</w:t>
      </w:r>
      <w:r w:rsidR="0079596A" w:rsidRPr="002D1425">
        <w:rPr>
          <w:rFonts w:cs="Calibri Light"/>
          <w:szCs w:val="22"/>
        </w:rPr>
        <w:t>)</w:t>
      </w:r>
      <w:r w:rsidRPr="002D1425">
        <w:rPr>
          <w:rFonts w:cs="Calibri Light"/>
          <w:szCs w:val="22"/>
        </w:rPr>
        <w:t xml:space="preserve"> genoemd: koper;</w:t>
      </w:r>
    </w:p>
    <w:p w:rsidR="005A3DFE" w:rsidRPr="002D1425" w:rsidRDefault="005A3DFE" w:rsidP="005A3DFE">
      <w:pPr>
        <w:rPr>
          <w:rFonts w:cs="Calibri Light"/>
          <w:szCs w:val="22"/>
        </w:rPr>
      </w:pPr>
    </w:p>
    <w:p w:rsidR="00141BC0" w:rsidRDefault="00081294" w:rsidP="0079596A">
      <w:pPr>
        <w:widowControl/>
        <w:rPr>
          <w:rFonts w:cs="Calibri Light"/>
          <w:szCs w:val="22"/>
        </w:rPr>
      </w:pPr>
      <w:r>
        <w:rPr>
          <w:rFonts w:cs="Calibri Light"/>
          <w:szCs w:val="22"/>
        </w:rPr>
        <w:t>komen</w:t>
      </w:r>
      <w:r w:rsidR="00141BC0" w:rsidRPr="002D1425">
        <w:rPr>
          <w:rFonts w:cs="Calibri Light"/>
          <w:szCs w:val="22"/>
        </w:rPr>
        <w:t>, handelend als gemeld, het volgende overeen</w:t>
      </w:r>
      <w:r>
        <w:rPr>
          <w:rFonts w:cs="Calibri Light"/>
          <w:szCs w:val="22"/>
        </w:rPr>
        <w:t>:</w:t>
      </w:r>
    </w:p>
    <w:p w:rsidR="00081294" w:rsidRDefault="00081294" w:rsidP="0079596A">
      <w:pPr>
        <w:widowControl/>
        <w:rPr>
          <w:rFonts w:cs="Calibri Light"/>
          <w:szCs w:val="22"/>
        </w:rPr>
      </w:pPr>
    </w:p>
    <w:p w:rsidR="00081294" w:rsidRPr="00081294" w:rsidRDefault="00081294" w:rsidP="00081294">
      <w:pPr>
        <w:widowControl/>
        <w:tabs>
          <w:tab w:val="left" w:pos="-1440"/>
          <w:tab w:val="left" w:pos="-720"/>
        </w:tabs>
        <w:suppressAutoHyphens/>
        <w:rPr>
          <w:b/>
          <w:szCs w:val="24"/>
        </w:rPr>
      </w:pPr>
      <w:r w:rsidRPr="00081294">
        <w:rPr>
          <w:b/>
          <w:szCs w:val="24"/>
        </w:rPr>
        <w:t>DEFINITIES</w:t>
      </w:r>
    </w:p>
    <w:p w:rsidR="00081294" w:rsidRPr="00081294" w:rsidRDefault="00081294" w:rsidP="00081294">
      <w:pPr>
        <w:widowControl/>
        <w:tabs>
          <w:tab w:val="left" w:pos="-1440"/>
          <w:tab w:val="left" w:pos="-720"/>
        </w:tabs>
        <w:suppressAutoHyphens/>
        <w:rPr>
          <w:b/>
          <w:szCs w:val="24"/>
        </w:rPr>
      </w:pPr>
    </w:p>
    <w:p w:rsidR="00081294" w:rsidRDefault="00081294" w:rsidP="00081294">
      <w:pPr>
        <w:widowControl/>
        <w:tabs>
          <w:tab w:val="left" w:pos="-1440"/>
          <w:tab w:val="left" w:pos="-720"/>
        </w:tabs>
        <w:suppressAutoHyphens/>
        <w:rPr>
          <w:szCs w:val="24"/>
        </w:rPr>
      </w:pPr>
      <w:r w:rsidRPr="00081294">
        <w:rPr>
          <w:szCs w:val="24"/>
        </w:rPr>
        <w:t>In deze overeenkomst wordt verstaan onder:</w:t>
      </w:r>
    </w:p>
    <w:p w:rsidR="00081294" w:rsidRPr="00081294" w:rsidRDefault="00081294" w:rsidP="00081294">
      <w:pPr>
        <w:widowControl/>
        <w:tabs>
          <w:tab w:val="left" w:pos="-1440"/>
          <w:tab w:val="left" w:pos="-720"/>
        </w:tabs>
        <w:suppressAutoHyphens/>
        <w:rPr>
          <w:szCs w:val="24"/>
        </w:rPr>
      </w:pPr>
    </w:p>
    <w:p w:rsidR="00081294" w:rsidRDefault="00081294" w:rsidP="005E2F28">
      <w:pPr>
        <w:widowControl/>
        <w:tabs>
          <w:tab w:val="left" w:pos="425"/>
        </w:tabs>
        <w:suppressAutoHyphens/>
        <w:ind w:left="425" w:hanging="425"/>
        <w:rPr>
          <w:szCs w:val="24"/>
        </w:rPr>
      </w:pPr>
      <w:r>
        <w:rPr>
          <w:szCs w:val="24"/>
        </w:rPr>
        <w:t>1</w:t>
      </w:r>
      <w:r w:rsidRPr="00081294">
        <w:rPr>
          <w:szCs w:val="24"/>
        </w:rPr>
        <w:t>.</w:t>
      </w:r>
      <w:r w:rsidRPr="00081294">
        <w:rPr>
          <w:szCs w:val="24"/>
        </w:rPr>
        <w:tab/>
        <w:t>‘</w:t>
      </w:r>
      <w:r w:rsidRPr="00081294">
        <w:rPr>
          <w:szCs w:val="24"/>
          <w:u w:val="single"/>
        </w:rPr>
        <w:t>aa</w:t>
      </w:r>
      <w:r>
        <w:rPr>
          <w:szCs w:val="24"/>
          <w:u w:val="single"/>
        </w:rPr>
        <w:t>nnemer</w:t>
      </w:r>
      <w:r w:rsidRPr="00081294">
        <w:rPr>
          <w:szCs w:val="24"/>
        </w:rPr>
        <w:t xml:space="preserve">’: </w:t>
      </w:r>
      <w:proofErr w:type="spellStart"/>
      <w:r w:rsidR="005E2F28" w:rsidRPr="005E2F28">
        <w:rPr>
          <w:szCs w:val="24"/>
        </w:rPr>
        <w:t>Smit's</w:t>
      </w:r>
      <w:proofErr w:type="spellEnd"/>
      <w:r w:rsidR="005E2F28" w:rsidRPr="005E2F28">
        <w:rPr>
          <w:szCs w:val="24"/>
        </w:rPr>
        <w:t xml:space="preserve"> Bouwbedrijf B.V.</w:t>
      </w:r>
      <w:r w:rsidR="005E2F28">
        <w:rPr>
          <w:szCs w:val="24"/>
        </w:rPr>
        <w:t>, gevestigd aan de</w:t>
      </w:r>
      <w:r w:rsidR="005E2F28" w:rsidRPr="005E2F28">
        <w:rPr>
          <w:szCs w:val="24"/>
        </w:rPr>
        <w:t xml:space="preserve"> Parallelweg 8 1948NM </w:t>
      </w:r>
      <w:r w:rsidR="005E2F28">
        <w:rPr>
          <w:szCs w:val="24"/>
        </w:rPr>
        <w:t xml:space="preserve">te </w:t>
      </w:r>
      <w:r w:rsidR="005E2F28" w:rsidRPr="005E2F28">
        <w:rPr>
          <w:szCs w:val="24"/>
        </w:rPr>
        <w:t>Beverwijk</w:t>
      </w:r>
      <w:r w:rsidRPr="00081294">
        <w:rPr>
          <w:szCs w:val="24"/>
        </w:rPr>
        <w:t>,</w:t>
      </w:r>
      <w:r>
        <w:rPr>
          <w:szCs w:val="24"/>
        </w:rPr>
        <w:t xml:space="preserve"> die opdracht krijgt tot het bouwen en voltooien van het gebouw</w:t>
      </w:r>
    </w:p>
    <w:p w:rsidR="004D67CF" w:rsidRPr="00081294" w:rsidRDefault="004D67CF" w:rsidP="004D67CF">
      <w:pPr>
        <w:widowControl/>
        <w:tabs>
          <w:tab w:val="left" w:pos="425"/>
        </w:tabs>
        <w:suppressAutoHyphens/>
        <w:ind w:left="425" w:hanging="425"/>
        <w:rPr>
          <w:szCs w:val="24"/>
        </w:rPr>
      </w:pPr>
      <w:r>
        <w:rPr>
          <w:szCs w:val="24"/>
        </w:rPr>
        <w:t>2.</w:t>
      </w:r>
      <w:r>
        <w:rPr>
          <w:szCs w:val="24"/>
        </w:rPr>
        <w:tab/>
      </w:r>
      <w:r w:rsidRPr="00081294">
        <w:rPr>
          <w:szCs w:val="24"/>
        </w:rPr>
        <w:t>‘</w:t>
      </w:r>
      <w:r w:rsidRPr="00081294">
        <w:rPr>
          <w:szCs w:val="24"/>
          <w:u w:val="single"/>
        </w:rPr>
        <w:t>appartement</w:t>
      </w:r>
      <w:r w:rsidRPr="00081294">
        <w:rPr>
          <w:szCs w:val="24"/>
        </w:rPr>
        <w:t xml:space="preserve">’: het </w:t>
      </w:r>
      <w:r>
        <w:rPr>
          <w:szCs w:val="24"/>
        </w:rPr>
        <w:t xml:space="preserve">door koper te verkrijgen </w:t>
      </w:r>
      <w:r w:rsidRPr="00081294">
        <w:rPr>
          <w:szCs w:val="24"/>
        </w:rPr>
        <w:t>appartementsrecht</w:t>
      </w:r>
      <w:r>
        <w:rPr>
          <w:szCs w:val="24"/>
        </w:rPr>
        <w:t>;</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3</w:t>
      </w:r>
      <w:r w:rsidR="00081294" w:rsidRPr="00081294">
        <w:rPr>
          <w:szCs w:val="24"/>
        </w:rPr>
        <w:t>.</w:t>
      </w:r>
      <w:r w:rsidR="00081294" w:rsidRPr="00081294">
        <w:rPr>
          <w:szCs w:val="24"/>
        </w:rPr>
        <w:tab/>
        <w:t>‘</w:t>
      </w:r>
      <w:r w:rsidR="00081294" w:rsidRPr="00081294">
        <w:rPr>
          <w:szCs w:val="24"/>
          <w:u w:val="single"/>
        </w:rPr>
        <w:t>appartementsrecht</w:t>
      </w:r>
      <w:r w:rsidR="00081294" w:rsidRPr="00081294">
        <w:rPr>
          <w:szCs w:val="24"/>
        </w:rPr>
        <w:t>’: het appartementsrecht recht gevende op het uitsluitend gebruik van *, deel uitmakende het * onverdeeld aandeel in de gemeenschap (zoals hierna gedefinieerd);</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4</w:t>
      </w:r>
      <w:r w:rsidR="00081294" w:rsidRPr="00081294">
        <w:rPr>
          <w:szCs w:val="24"/>
        </w:rPr>
        <w:t>.</w:t>
      </w:r>
      <w:r w:rsidR="00081294" w:rsidRPr="00081294">
        <w:rPr>
          <w:szCs w:val="24"/>
        </w:rPr>
        <w:tab/>
        <w:t>‘</w:t>
      </w:r>
      <w:r w:rsidR="00081294" w:rsidRPr="00081294">
        <w:rPr>
          <w:szCs w:val="24"/>
          <w:u w:val="single"/>
        </w:rPr>
        <w:t>datum van overeenkomen</w:t>
      </w:r>
      <w:r w:rsidR="00081294" w:rsidRPr="00081294">
        <w:rPr>
          <w:szCs w:val="24"/>
        </w:rPr>
        <w:t>’: de datum waarop deze overeenkomst door de laatst ondertekenende partij is ondertekend;</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5</w:t>
      </w:r>
      <w:r w:rsidR="00081294" w:rsidRPr="00081294">
        <w:rPr>
          <w:szCs w:val="24"/>
        </w:rPr>
        <w:t>.</w:t>
      </w:r>
      <w:r w:rsidR="00081294" w:rsidRPr="00081294">
        <w:rPr>
          <w:szCs w:val="24"/>
        </w:rPr>
        <w:tab/>
        <w:t>‘</w:t>
      </w:r>
      <w:r w:rsidR="00081294" w:rsidRPr="00081294">
        <w:rPr>
          <w:szCs w:val="24"/>
          <w:u w:val="single"/>
        </w:rPr>
        <w:t>gebouw</w:t>
      </w:r>
      <w:r w:rsidR="00081294" w:rsidRPr="00081294">
        <w:rPr>
          <w:szCs w:val="24"/>
        </w:rPr>
        <w:t xml:space="preserve">’: het overeenkomstig de technische omschrijving in aanbouw zijnde/(af) te bouwen gebouw met </w:t>
      </w:r>
      <w:r w:rsidR="00081294" w:rsidRPr="00081294">
        <w:rPr>
          <w:color w:val="000000"/>
          <w:szCs w:val="24"/>
        </w:rPr>
        <w:t>de</w:t>
      </w:r>
      <w:r w:rsidR="00081294" w:rsidRPr="00081294">
        <w:rPr>
          <w:szCs w:val="24"/>
        </w:rPr>
        <w:t xml:space="preserve"> daarbij behorende technische installaties en verder</w:t>
      </w:r>
      <w:r w:rsidR="00081294" w:rsidRPr="00081294">
        <w:rPr>
          <w:color w:val="000000"/>
          <w:szCs w:val="24"/>
        </w:rPr>
        <w:t xml:space="preserve"> </w:t>
      </w:r>
      <w:r w:rsidR="00081294" w:rsidRPr="00081294">
        <w:rPr>
          <w:szCs w:val="24"/>
        </w:rPr>
        <w:t>toebehoren inclusief terreininrichting;</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6</w:t>
      </w:r>
      <w:r w:rsidR="00081294" w:rsidRPr="00081294">
        <w:rPr>
          <w:szCs w:val="24"/>
        </w:rPr>
        <w:t>.</w:t>
      </w:r>
      <w:r w:rsidR="00081294" w:rsidRPr="00081294">
        <w:rPr>
          <w:szCs w:val="24"/>
        </w:rPr>
        <w:tab/>
        <w:t>‘</w:t>
      </w:r>
      <w:r w:rsidR="00081294" w:rsidRPr="00081294">
        <w:rPr>
          <w:szCs w:val="24"/>
          <w:u w:val="single"/>
        </w:rPr>
        <w:t>gebruikseenheid</w:t>
      </w:r>
      <w:r w:rsidR="00081294" w:rsidRPr="00081294">
        <w:rPr>
          <w:szCs w:val="24"/>
        </w:rPr>
        <w:t>’: * het * de voor afzonderlijk gebruik bestemde gedeelte*n van het gebouw met daarbij behorende grond, tot welk gebruik het appartementsrecht recht geeft;</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7</w:t>
      </w:r>
      <w:r w:rsidR="00081294" w:rsidRPr="00081294">
        <w:rPr>
          <w:szCs w:val="24"/>
        </w:rPr>
        <w:t>.</w:t>
      </w:r>
      <w:r w:rsidR="00081294" w:rsidRPr="00081294">
        <w:rPr>
          <w:szCs w:val="24"/>
        </w:rPr>
        <w:tab/>
        <w:t>‘</w:t>
      </w:r>
      <w:r w:rsidR="00081294" w:rsidRPr="00081294">
        <w:rPr>
          <w:szCs w:val="24"/>
          <w:u w:val="single"/>
        </w:rPr>
        <w:t>gemeenschap</w:t>
      </w:r>
      <w:r w:rsidR="00081294" w:rsidRPr="00081294">
        <w:rPr>
          <w:szCs w:val="24"/>
        </w:rPr>
        <w:t>’: het gebouw en de grond;</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8</w:t>
      </w:r>
      <w:r w:rsidR="00081294" w:rsidRPr="00081294">
        <w:rPr>
          <w:szCs w:val="24"/>
        </w:rPr>
        <w:t>.</w:t>
      </w:r>
      <w:r w:rsidR="00081294" w:rsidRPr="00081294">
        <w:rPr>
          <w:szCs w:val="24"/>
        </w:rPr>
        <w:tab/>
        <w:t>‘</w:t>
      </w:r>
      <w:r w:rsidR="00081294" w:rsidRPr="00081294">
        <w:rPr>
          <w:szCs w:val="24"/>
          <w:u w:val="single"/>
        </w:rPr>
        <w:t>gemeenschappelijke gedeelten</w:t>
      </w:r>
      <w:r w:rsidR="00081294" w:rsidRPr="00081294">
        <w:rPr>
          <w:szCs w:val="24"/>
        </w:rPr>
        <w:t xml:space="preserve">’: die gedeelten van het gebouw en de grond die blijkens de akte van splitsing en/of de daaraan gehechte tekening niet bestemd zijn of worden om als afzonderlijk geheel te worden gebruikt; </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9</w:t>
      </w:r>
      <w:r w:rsidR="00081294" w:rsidRPr="00081294">
        <w:rPr>
          <w:szCs w:val="24"/>
        </w:rPr>
        <w:t>.</w:t>
      </w:r>
      <w:r w:rsidR="00081294" w:rsidRPr="00081294">
        <w:rPr>
          <w:szCs w:val="24"/>
        </w:rPr>
        <w:tab/>
        <w:t>‘</w:t>
      </w:r>
      <w:r w:rsidR="00081294" w:rsidRPr="00081294">
        <w:rPr>
          <w:szCs w:val="24"/>
          <w:u w:val="single"/>
        </w:rPr>
        <w:t>grond</w:t>
      </w:r>
      <w:r w:rsidR="00081294" w:rsidRPr="00081294">
        <w:rPr>
          <w:szCs w:val="24"/>
        </w:rPr>
        <w:t>’: *een perceel/de percelen grond</w:t>
      </w:r>
      <w:r>
        <w:rPr>
          <w:szCs w:val="24"/>
        </w:rPr>
        <w:t xml:space="preserve"> gelegen te Bergen aan Zee aan *de Zeeweg/Van Hasseltweg</w:t>
      </w:r>
      <w:r w:rsidR="00081294" w:rsidRPr="00081294">
        <w:rPr>
          <w:szCs w:val="24"/>
        </w:rPr>
        <w:t xml:space="preserve">, kadastraal bekend gemeente </w:t>
      </w:r>
      <w:r>
        <w:rPr>
          <w:szCs w:val="24"/>
        </w:rPr>
        <w:t>Bergen</w:t>
      </w:r>
      <w:r w:rsidR="00081294" w:rsidRPr="00081294">
        <w:rPr>
          <w:szCs w:val="24"/>
        </w:rPr>
        <w:t xml:space="preserve"> sectie </w:t>
      </w:r>
      <w:r>
        <w:rPr>
          <w:szCs w:val="24"/>
        </w:rPr>
        <w:t>G</w:t>
      </w:r>
      <w:r w:rsidR="00081294" w:rsidRPr="00081294">
        <w:rPr>
          <w:szCs w:val="24"/>
        </w:rPr>
        <w:t xml:space="preserve"> nummer *, ter grootte van circa * </w:t>
      </w:r>
      <w:r w:rsidR="00081294" w:rsidRPr="00081294">
        <w:rPr>
          <w:szCs w:val="24"/>
        </w:rPr>
        <w:lastRenderedPageBreak/>
        <w:t>overeenkomstig de bij de notaris gedeponeerde situatietekening waarop het gebouw wordt of zal worden gerealiseerd;</w:t>
      </w:r>
    </w:p>
    <w:p w:rsidR="00081294" w:rsidRPr="00081294" w:rsidRDefault="004D67CF" w:rsidP="00081294">
      <w:pPr>
        <w:widowControl/>
        <w:tabs>
          <w:tab w:val="left" w:pos="-1440"/>
          <w:tab w:val="left" w:pos="-720"/>
          <w:tab w:val="left" w:pos="425"/>
        </w:tabs>
        <w:suppressAutoHyphens/>
        <w:ind w:left="425" w:hanging="425"/>
        <w:rPr>
          <w:szCs w:val="24"/>
        </w:rPr>
      </w:pPr>
      <w:r>
        <w:rPr>
          <w:szCs w:val="24"/>
        </w:rPr>
        <w:t>10</w:t>
      </w:r>
      <w:r w:rsidR="00081294" w:rsidRPr="00081294">
        <w:rPr>
          <w:szCs w:val="24"/>
        </w:rPr>
        <w:t>.</w:t>
      </w:r>
      <w:r w:rsidR="00081294" w:rsidRPr="00081294">
        <w:rPr>
          <w:szCs w:val="24"/>
        </w:rPr>
        <w:tab/>
        <w:t>‘</w:t>
      </w:r>
      <w:r w:rsidR="00081294" w:rsidRPr="00081294">
        <w:rPr>
          <w:szCs w:val="24"/>
          <w:u w:val="single"/>
        </w:rPr>
        <w:t>koopprijs</w:t>
      </w:r>
      <w:r w:rsidR="00081294" w:rsidRPr="00081294">
        <w:rPr>
          <w:szCs w:val="24"/>
        </w:rPr>
        <w:t xml:space="preserve">’: de prijs die de </w:t>
      </w:r>
      <w:r w:rsidR="003E203E">
        <w:rPr>
          <w:szCs w:val="24"/>
        </w:rPr>
        <w:t xml:space="preserve"> KOPER</w:t>
      </w:r>
      <w:r w:rsidR="00081294" w:rsidRPr="00081294">
        <w:rPr>
          <w:szCs w:val="24"/>
        </w:rPr>
        <w:t xml:space="preserve"> verschuldigd is aan de ondernemer voor de grond; </w:t>
      </w:r>
    </w:p>
    <w:p w:rsidR="00081294" w:rsidRPr="00081294" w:rsidRDefault="00081294" w:rsidP="00081294">
      <w:pPr>
        <w:widowControl/>
        <w:tabs>
          <w:tab w:val="left" w:pos="-1440"/>
          <w:tab w:val="left" w:pos="-720"/>
          <w:tab w:val="left" w:pos="425"/>
        </w:tabs>
        <w:suppressAutoHyphens/>
        <w:ind w:left="425" w:hanging="425"/>
        <w:rPr>
          <w:szCs w:val="24"/>
        </w:rPr>
      </w:pPr>
      <w:r>
        <w:rPr>
          <w:szCs w:val="24"/>
        </w:rPr>
        <w:t>1</w:t>
      </w:r>
      <w:r w:rsidR="004D67CF">
        <w:rPr>
          <w:szCs w:val="24"/>
        </w:rPr>
        <w:t>1</w:t>
      </w:r>
      <w:r w:rsidRPr="00081294">
        <w:rPr>
          <w:szCs w:val="24"/>
        </w:rPr>
        <w:t>.</w:t>
      </w:r>
      <w:r w:rsidRPr="00081294">
        <w:rPr>
          <w:szCs w:val="24"/>
        </w:rPr>
        <w:tab/>
        <w:t>‘</w:t>
      </w:r>
      <w:r w:rsidRPr="00081294">
        <w:rPr>
          <w:szCs w:val="24"/>
          <w:u w:val="single"/>
        </w:rPr>
        <w:t>kwaliteitsrekening</w:t>
      </w:r>
      <w:r w:rsidRPr="00081294">
        <w:rPr>
          <w:szCs w:val="24"/>
        </w:rPr>
        <w:t xml:space="preserve">’: de in artikel 25 van de Wet op het notarisambt bedoelde bijzondere rekening ten name van </w:t>
      </w:r>
      <w:r>
        <w:rPr>
          <w:szCs w:val="24"/>
        </w:rPr>
        <w:t>Derdengelden De Jong notaris b.v.</w:t>
      </w:r>
      <w:r w:rsidRPr="00081294">
        <w:rPr>
          <w:szCs w:val="24"/>
        </w:rPr>
        <w:t xml:space="preserve">, welke rekening wordt aangehouden bij </w:t>
      </w:r>
      <w:r>
        <w:rPr>
          <w:szCs w:val="24"/>
        </w:rPr>
        <w:t>de Rabobank</w:t>
      </w:r>
      <w:r w:rsidRPr="00081294">
        <w:rPr>
          <w:szCs w:val="24"/>
        </w:rPr>
        <w:t xml:space="preserve"> onder nummer </w:t>
      </w:r>
      <w:r w:rsidRPr="00081294">
        <w:rPr>
          <w:szCs w:val="24"/>
          <w:u w:val="single"/>
        </w:rPr>
        <w:t>NL37 RABO 0330 8694 93</w:t>
      </w:r>
      <w:r w:rsidRPr="00081294">
        <w:rPr>
          <w:szCs w:val="24"/>
        </w:rPr>
        <w:t>;</w:t>
      </w:r>
    </w:p>
    <w:p w:rsidR="00081294" w:rsidRPr="00081294" w:rsidRDefault="00081294" w:rsidP="00081294">
      <w:pPr>
        <w:widowControl/>
        <w:tabs>
          <w:tab w:val="left" w:pos="-1440"/>
          <w:tab w:val="left" w:pos="-720"/>
          <w:tab w:val="left" w:pos="425"/>
        </w:tabs>
        <w:suppressAutoHyphens/>
        <w:ind w:left="425" w:hanging="425"/>
        <w:rPr>
          <w:szCs w:val="24"/>
        </w:rPr>
      </w:pPr>
      <w:r w:rsidRPr="00081294">
        <w:rPr>
          <w:szCs w:val="24"/>
        </w:rPr>
        <w:t>1</w:t>
      </w:r>
      <w:r w:rsidR="004D67CF">
        <w:rPr>
          <w:szCs w:val="24"/>
        </w:rPr>
        <w:t>2</w:t>
      </w:r>
      <w:r w:rsidRPr="00081294">
        <w:rPr>
          <w:szCs w:val="24"/>
        </w:rPr>
        <w:t>.</w:t>
      </w:r>
      <w:r w:rsidRPr="00081294">
        <w:rPr>
          <w:szCs w:val="24"/>
        </w:rPr>
        <w:tab/>
        <w:t>‘</w:t>
      </w:r>
      <w:r w:rsidRPr="00081294">
        <w:rPr>
          <w:szCs w:val="24"/>
          <w:u w:val="single"/>
        </w:rPr>
        <w:t>levering</w:t>
      </w:r>
      <w:r w:rsidRPr="00081294">
        <w:rPr>
          <w:szCs w:val="24"/>
        </w:rPr>
        <w:t>’: het ondertekenen van de voor de overdracht van het appartementsrecht vereiste leveringsakte;</w:t>
      </w:r>
    </w:p>
    <w:p w:rsidR="00081294" w:rsidRPr="00081294" w:rsidRDefault="00081294" w:rsidP="00081294">
      <w:pPr>
        <w:widowControl/>
        <w:tabs>
          <w:tab w:val="left" w:pos="-1440"/>
          <w:tab w:val="left" w:pos="-720"/>
          <w:tab w:val="left" w:pos="425"/>
        </w:tabs>
        <w:suppressAutoHyphens/>
        <w:ind w:left="425" w:hanging="425"/>
        <w:rPr>
          <w:szCs w:val="24"/>
        </w:rPr>
      </w:pPr>
      <w:r>
        <w:rPr>
          <w:szCs w:val="24"/>
        </w:rPr>
        <w:t>1</w:t>
      </w:r>
      <w:r w:rsidR="004D67CF">
        <w:rPr>
          <w:szCs w:val="24"/>
        </w:rPr>
        <w:t>3</w:t>
      </w:r>
      <w:r w:rsidRPr="00081294">
        <w:rPr>
          <w:szCs w:val="24"/>
        </w:rPr>
        <w:t>.</w:t>
      </w:r>
      <w:r w:rsidRPr="00081294">
        <w:rPr>
          <w:szCs w:val="24"/>
        </w:rPr>
        <w:tab/>
        <w:t>‘</w:t>
      </w:r>
      <w:r w:rsidRPr="00081294">
        <w:rPr>
          <w:szCs w:val="24"/>
          <w:u w:val="single"/>
        </w:rPr>
        <w:t>leveringsakte</w:t>
      </w:r>
      <w:r w:rsidRPr="00081294">
        <w:rPr>
          <w:szCs w:val="24"/>
        </w:rPr>
        <w:t>’: de voor de levering van het appartementsrecht vereiste akte te verlijden ten overstaan van de notaris;</w:t>
      </w:r>
    </w:p>
    <w:p w:rsidR="00081294" w:rsidRPr="00081294" w:rsidRDefault="00081294" w:rsidP="00081294">
      <w:pPr>
        <w:widowControl/>
        <w:tabs>
          <w:tab w:val="left" w:pos="-1440"/>
          <w:tab w:val="left" w:pos="-720"/>
          <w:tab w:val="left" w:pos="425"/>
        </w:tabs>
        <w:suppressAutoHyphens/>
        <w:ind w:left="425" w:hanging="425"/>
        <w:rPr>
          <w:szCs w:val="24"/>
        </w:rPr>
      </w:pPr>
      <w:bookmarkStart w:id="1" w:name="_DV_C16"/>
      <w:r w:rsidRPr="00081294">
        <w:rPr>
          <w:szCs w:val="24"/>
        </w:rPr>
        <w:t>1</w:t>
      </w:r>
      <w:r w:rsidR="004D67CF">
        <w:rPr>
          <w:szCs w:val="24"/>
        </w:rPr>
        <w:t>4</w:t>
      </w:r>
      <w:r w:rsidRPr="00081294">
        <w:rPr>
          <w:szCs w:val="24"/>
        </w:rPr>
        <w:t>.</w:t>
      </w:r>
      <w:r w:rsidRPr="00081294">
        <w:rPr>
          <w:szCs w:val="24"/>
        </w:rPr>
        <w:tab/>
        <w:t>‘</w:t>
      </w:r>
      <w:r w:rsidRPr="00081294">
        <w:rPr>
          <w:szCs w:val="24"/>
          <w:u w:val="single"/>
        </w:rPr>
        <w:t>leveringsdatum</w:t>
      </w:r>
      <w:r w:rsidRPr="00081294">
        <w:rPr>
          <w:szCs w:val="24"/>
        </w:rPr>
        <w:t>’: de datum waarop de leveringsakte ten overstaan van de notaris wordt verleden;</w:t>
      </w:r>
      <w:bookmarkEnd w:id="1"/>
    </w:p>
    <w:p w:rsidR="00081294" w:rsidRPr="00081294" w:rsidRDefault="00081294" w:rsidP="00081294">
      <w:pPr>
        <w:widowControl/>
        <w:tabs>
          <w:tab w:val="left" w:pos="-1440"/>
          <w:tab w:val="left" w:pos="-720"/>
          <w:tab w:val="left" w:pos="425"/>
        </w:tabs>
        <w:suppressAutoHyphens/>
        <w:ind w:left="425" w:hanging="425"/>
        <w:rPr>
          <w:szCs w:val="24"/>
        </w:rPr>
      </w:pPr>
      <w:r w:rsidRPr="00081294">
        <w:rPr>
          <w:szCs w:val="24"/>
        </w:rPr>
        <w:t>1</w:t>
      </w:r>
      <w:r w:rsidR="004D67CF">
        <w:rPr>
          <w:szCs w:val="24"/>
        </w:rPr>
        <w:t>5</w:t>
      </w:r>
      <w:r w:rsidRPr="00081294">
        <w:rPr>
          <w:szCs w:val="24"/>
        </w:rPr>
        <w:t>.</w:t>
      </w:r>
      <w:r w:rsidRPr="00081294">
        <w:rPr>
          <w:szCs w:val="24"/>
        </w:rPr>
        <w:tab/>
        <w:t>‘</w:t>
      </w:r>
      <w:r w:rsidRPr="00081294">
        <w:rPr>
          <w:szCs w:val="24"/>
          <w:u w:val="single"/>
        </w:rPr>
        <w:t>notaris</w:t>
      </w:r>
      <w:r w:rsidRPr="00081294">
        <w:rPr>
          <w:szCs w:val="24"/>
        </w:rPr>
        <w:t xml:space="preserve">’: </w:t>
      </w:r>
      <w:r>
        <w:rPr>
          <w:szCs w:val="24"/>
        </w:rPr>
        <w:t>mr H.J. (Rik) de Jong te Schagen</w:t>
      </w:r>
      <w:r w:rsidRPr="00081294">
        <w:rPr>
          <w:szCs w:val="24"/>
        </w:rPr>
        <w:t xml:space="preserve">, </w:t>
      </w:r>
      <w:r>
        <w:rPr>
          <w:szCs w:val="24"/>
        </w:rPr>
        <w:t xml:space="preserve">kantoorhoudende aan de Herenstraat 7a, 1741 BM Schagen, </w:t>
      </w:r>
      <w:r w:rsidRPr="00081294">
        <w:rPr>
          <w:szCs w:val="24"/>
        </w:rPr>
        <w:t>dan wel diens plaatsvervanger of associé;</w:t>
      </w:r>
    </w:p>
    <w:p w:rsidR="00081294" w:rsidRPr="00081294" w:rsidRDefault="00081294" w:rsidP="00081294">
      <w:pPr>
        <w:widowControl/>
        <w:tabs>
          <w:tab w:val="left" w:pos="-1440"/>
          <w:tab w:val="left" w:pos="-720"/>
          <w:tab w:val="left" w:pos="425"/>
        </w:tabs>
        <w:suppressAutoHyphens/>
        <w:ind w:left="426" w:hanging="426"/>
        <w:rPr>
          <w:szCs w:val="24"/>
        </w:rPr>
      </w:pPr>
      <w:r w:rsidRPr="00081294">
        <w:rPr>
          <w:szCs w:val="24"/>
        </w:rPr>
        <w:t>1</w:t>
      </w:r>
      <w:r w:rsidR="004D67CF">
        <w:rPr>
          <w:szCs w:val="24"/>
        </w:rPr>
        <w:t>6</w:t>
      </w:r>
      <w:r w:rsidRPr="00081294">
        <w:rPr>
          <w:szCs w:val="24"/>
        </w:rPr>
        <w:t>.</w:t>
      </w:r>
      <w:r w:rsidRPr="00081294">
        <w:rPr>
          <w:szCs w:val="24"/>
        </w:rPr>
        <w:tab/>
        <w:t>‘</w:t>
      </w:r>
      <w:r w:rsidRPr="00081294">
        <w:rPr>
          <w:szCs w:val="24"/>
          <w:u w:val="single"/>
        </w:rPr>
        <w:t>overeenkomst</w:t>
      </w:r>
      <w:r w:rsidRPr="00081294">
        <w:rPr>
          <w:szCs w:val="24"/>
        </w:rPr>
        <w:t xml:space="preserve">’: de in deze akte neergelegde overeenkomst van koop en </w:t>
      </w:r>
      <w:r>
        <w:rPr>
          <w:szCs w:val="24"/>
        </w:rPr>
        <w:t xml:space="preserve">de door de koper met de aannemer te sluiten overeenkomst van </w:t>
      </w:r>
      <w:r w:rsidRPr="00081294">
        <w:rPr>
          <w:szCs w:val="24"/>
        </w:rPr>
        <w:t>aanneming, welke tezamen een geheel vormen;</w:t>
      </w:r>
    </w:p>
    <w:p w:rsidR="00081294" w:rsidRDefault="00081294" w:rsidP="00081294">
      <w:pPr>
        <w:widowControl/>
        <w:tabs>
          <w:tab w:val="left" w:pos="-1440"/>
          <w:tab w:val="left" w:pos="-720"/>
          <w:tab w:val="left" w:pos="425"/>
        </w:tabs>
        <w:suppressAutoHyphens/>
        <w:ind w:left="426" w:hanging="426"/>
        <w:rPr>
          <w:szCs w:val="24"/>
        </w:rPr>
      </w:pPr>
      <w:r w:rsidRPr="00081294">
        <w:rPr>
          <w:szCs w:val="24"/>
        </w:rPr>
        <w:t>1</w:t>
      </w:r>
      <w:r w:rsidR="004D67CF">
        <w:rPr>
          <w:szCs w:val="24"/>
        </w:rPr>
        <w:t>7</w:t>
      </w:r>
      <w:r w:rsidRPr="00081294">
        <w:rPr>
          <w:szCs w:val="24"/>
        </w:rPr>
        <w:t>.</w:t>
      </w:r>
      <w:r w:rsidRPr="00081294">
        <w:rPr>
          <w:szCs w:val="24"/>
        </w:rPr>
        <w:tab/>
        <w:t>‘</w:t>
      </w:r>
      <w:r w:rsidRPr="00081294">
        <w:rPr>
          <w:szCs w:val="24"/>
          <w:u w:val="single"/>
        </w:rPr>
        <w:t>partijen</w:t>
      </w:r>
      <w:r w:rsidRPr="00081294">
        <w:rPr>
          <w:szCs w:val="24"/>
        </w:rPr>
        <w:t xml:space="preserve">’: de ondernemer en de </w:t>
      </w:r>
      <w:r>
        <w:rPr>
          <w:szCs w:val="24"/>
        </w:rPr>
        <w:t>kop</w:t>
      </w:r>
      <w:r w:rsidRPr="00081294">
        <w:rPr>
          <w:szCs w:val="24"/>
        </w:rPr>
        <w:t>er;</w:t>
      </w:r>
    </w:p>
    <w:p w:rsidR="00057982" w:rsidRPr="00081294" w:rsidRDefault="00057982" w:rsidP="00057982">
      <w:pPr>
        <w:widowControl/>
        <w:tabs>
          <w:tab w:val="left" w:pos="425"/>
        </w:tabs>
        <w:suppressAutoHyphens/>
        <w:ind w:left="425" w:hanging="425"/>
        <w:rPr>
          <w:szCs w:val="24"/>
        </w:rPr>
      </w:pPr>
      <w:r>
        <w:rPr>
          <w:szCs w:val="24"/>
        </w:rPr>
        <w:t>1</w:t>
      </w:r>
      <w:r w:rsidR="004D67CF">
        <w:rPr>
          <w:szCs w:val="24"/>
        </w:rPr>
        <w:t>8</w:t>
      </w:r>
      <w:r>
        <w:rPr>
          <w:szCs w:val="24"/>
        </w:rPr>
        <w:t>.</w:t>
      </w:r>
      <w:r>
        <w:rPr>
          <w:szCs w:val="24"/>
        </w:rPr>
        <w:tab/>
      </w:r>
      <w:r w:rsidRPr="00081294">
        <w:rPr>
          <w:szCs w:val="24"/>
        </w:rPr>
        <w:t>‘</w:t>
      </w:r>
      <w:r w:rsidRPr="00081294">
        <w:rPr>
          <w:szCs w:val="24"/>
          <w:u w:val="single"/>
        </w:rPr>
        <w:t>pr</w:t>
      </w:r>
      <w:r>
        <w:rPr>
          <w:szCs w:val="24"/>
          <w:u w:val="single"/>
        </w:rPr>
        <w:t>oject</w:t>
      </w:r>
      <w:r w:rsidRPr="00081294">
        <w:rPr>
          <w:szCs w:val="24"/>
        </w:rPr>
        <w:t xml:space="preserve">’: </w:t>
      </w:r>
      <w:r>
        <w:rPr>
          <w:szCs w:val="24"/>
        </w:rPr>
        <w:t xml:space="preserve">de nieuwbouw van twee appartementencomplexen te Bergen aan Zee onder de naam </w:t>
      </w:r>
      <w:r w:rsidRPr="00057982">
        <w:rPr>
          <w:rFonts w:cs="Calibri Light"/>
          <w:szCs w:val="22"/>
        </w:rPr>
        <w:t xml:space="preserve">“Strand </w:t>
      </w:r>
      <w:proofErr w:type="spellStart"/>
      <w:r w:rsidRPr="00057982">
        <w:rPr>
          <w:rFonts w:cs="Calibri Light"/>
          <w:szCs w:val="22"/>
        </w:rPr>
        <w:t>Residence</w:t>
      </w:r>
      <w:proofErr w:type="spellEnd"/>
      <w:r w:rsidRPr="00057982">
        <w:rPr>
          <w:rFonts w:cs="Calibri Light"/>
          <w:szCs w:val="22"/>
        </w:rPr>
        <w:t xml:space="preserve"> Bergen aan Zee”</w:t>
      </w:r>
      <w:r w:rsidRPr="00081294">
        <w:rPr>
          <w:szCs w:val="24"/>
        </w:rPr>
        <w:t>;</w:t>
      </w:r>
    </w:p>
    <w:p w:rsidR="00081294" w:rsidRPr="00081294" w:rsidRDefault="00081294" w:rsidP="00081294">
      <w:pPr>
        <w:widowControl/>
        <w:tabs>
          <w:tab w:val="left" w:pos="-1440"/>
          <w:tab w:val="left" w:pos="-720"/>
          <w:tab w:val="left" w:pos="425"/>
        </w:tabs>
        <w:suppressAutoHyphens/>
        <w:ind w:left="426" w:hanging="426"/>
        <w:rPr>
          <w:szCs w:val="24"/>
        </w:rPr>
      </w:pPr>
      <w:r>
        <w:rPr>
          <w:szCs w:val="24"/>
        </w:rPr>
        <w:t>1</w:t>
      </w:r>
      <w:r w:rsidR="004D67CF">
        <w:rPr>
          <w:szCs w:val="24"/>
        </w:rPr>
        <w:t>9</w:t>
      </w:r>
      <w:r w:rsidRPr="00081294">
        <w:rPr>
          <w:szCs w:val="24"/>
        </w:rPr>
        <w:t>.</w:t>
      </w:r>
      <w:r w:rsidRPr="00081294">
        <w:rPr>
          <w:szCs w:val="24"/>
        </w:rPr>
        <w:tab/>
        <w:t>‘</w:t>
      </w:r>
      <w:r w:rsidRPr="00081294">
        <w:rPr>
          <w:szCs w:val="24"/>
          <w:u w:val="single"/>
        </w:rPr>
        <w:t>splitsingsakte</w:t>
      </w:r>
      <w:r w:rsidRPr="00081294">
        <w:rPr>
          <w:szCs w:val="24"/>
        </w:rPr>
        <w:t xml:space="preserve">’: de akte van splitsing in appartementsrechten verleden op */ te verlijden op * ten overstaan van notaris </w:t>
      </w:r>
      <w:r>
        <w:rPr>
          <w:szCs w:val="24"/>
        </w:rPr>
        <w:t>mr H.J. de Jong</w:t>
      </w:r>
      <w:r w:rsidRPr="00081294">
        <w:rPr>
          <w:szCs w:val="24"/>
        </w:rPr>
        <w:t xml:space="preserve"> te </w:t>
      </w:r>
      <w:r>
        <w:rPr>
          <w:szCs w:val="24"/>
        </w:rPr>
        <w:t>Schagen</w:t>
      </w:r>
      <w:r w:rsidRPr="00081294">
        <w:rPr>
          <w:szCs w:val="24"/>
        </w:rPr>
        <w:t>, *van welke akte een afschrift is ingeschreven ten kantore van de Dienst voor het kadaster en de openbare registers te * op * in register Hypotheken 4, deel *, nummer *, met de daarbij behorende tekening(en);</w:t>
      </w:r>
    </w:p>
    <w:p w:rsidR="00081294" w:rsidRPr="00081294" w:rsidRDefault="004D67CF" w:rsidP="00081294">
      <w:pPr>
        <w:tabs>
          <w:tab w:val="left" w:pos="425"/>
        </w:tabs>
        <w:ind w:left="425" w:hanging="425"/>
        <w:rPr>
          <w:szCs w:val="24"/>
        </w:rPr>
      </w:pPr>
      <w:r>
        <w:rPr>
          <w:szCs w:val="24"/>
        </w:rPr>
        <w:t>20</w:t>
      </w:r>
      <w:r w:rsidR="00081294" w:rsidRPr="00081294">
        <w:rPr>
          <w:szCs w:val="24"/>
        </w:rPr>
        <w:t>.</w:t>
      </w:r>
      <w:r w:rsidR="00081294" w:rsidRPr="00081294">
        <w:rPr>
          <w:szCs w:val="24"/>
        </w:rPr>
        <w:tab/>
        <w:t>‘</w:t>
      </w:r>
      <w:r w:rsidR="00081294" w:rsidRPr="00081294">
        <w:rPr>
          <w:szCs w:val="24"/>
          <w:u w:val="single"/>
        </w:rPr>
        <w:t>vereniging’</w:t>
      </w:r>
      <w:r w:rsidR="00081294" w:rsidRPr="00081294">
        <w:rPr>
          <w:szCs w:val="24"/>
        </w:rPr>
        <w:t>: de bij de splitsingsakte opgerichte of op te richten vereniging van eigenaars, bedoeld in artikel 5:124 en verder van het Burgerlijk Wetboek.</w:t>
      </w:r>
    </w:p>
    <w:p w:rsidR="00081294" w:rsidRDefault="00081294" w:rsidP="0079596A">
      <w:pPr>
        <w:widowControl/>
        <w:rPr>
          <w:rFonts w:cs="Calibri Light"/>
          <w:szCs w:val="22"/>
        </w:rPr>
      </w:pPr>
    </w:p>
    <w:p w:rsidR="00057982" w:rsidRDefault="00057982" w:rsidP="0079596A">
      <w:pPr>
        <w:widowControl/>
        <w:rPr>
          <w:rFonts w:cs="Calibri Light"/>
          <w:b/>
          <w:szCs w:val="22"/>
        </w:rPr>
      </w:pPr>
      <w:r>
        <w:rPr>
          <w:rFonts w:cs="Calibri Light"/>
          <w:b/>
          <w:szCs w:val="22"/>
        </w:rPr>
        <w:t>INLEIDING</w:t>
      </w:r>
    </w:p>
    <w:p w:rsidR="00057982" w:rsidRDefault="00057982" w:rsidP="0079596A">
      <w:pPr>
        <w:widowControl/>
        <w:rPr>
          <w:rFonts w:cs="Calibri Light"/>
          <w:b/>
          <w:szCs w:val="22"/>
        </w:rPr>
      </w:pPr>
    </w:p>
    <w:p w:rsidR="00057982" w:rsidRPr="002D1425" w:rsidRDefault="00057982" w:rsidP="00057982">
      <w:pPr>
        <w:widowControl/>
        <w:tabs>
          <w:tab w:val="left" w:pos="425"/>
        </w:tabs>
        <w:ind w:left="425" w:hanging="425"/>
        <w:rPr>
          <w:rFonts w:cs="Calibri Light"/>
          <w:szCs w:val="22"/>
        </w:rPr>
      </w:pPr>
      <w:r w:rsidRPr="002D1425">
        <w:rPr>
          <w:rFonts w:cs="Calibri Light"/>
          <w:szCs w:val="22"/>
        </w:rPr>
        <w:t>-</w:t>
      </w:r>
      <w:r w:rsidRPr="002D1425">
        <w:rPr>
          <w:rFonts w:cs="Calibri Light"/>
          <w:szCs w:val="22"/>
        </w:rPr>
        <w:tab/>
      </w:r>
      <w:r>
        <w:rPr>
          <w:rFonts w:cs="Calibri Light"/>
          <w:szCs w:val="22"/>
        </w:rPr>
        <w:t xml:space="preserve">de verkoper eigenaar is van de voormelde </w:t>
      </w:r>
      <w:r w:rsidRPr="002D1425">
        <w:rPr>
          <w:rFonts w:cs="Calibri Light"/>
          <w:szCs w:val="22"/>
        </w:rPr>
        <w:t>grond;</w:t>
      </w:r>
    </w:p>
    <w:p w:rsidR="00057982" w:rsidRDefault="00057982" w:rsidP="00057982">
      <w:pPr>
        <w:widowControl/>
        <w:tabs>
          <w:tab w:val="left" w:pos="425"/>
        </w:tabs>
        <w:ind w:left="425" w:hanging="425"/>
        <w:rPr>
          <w:rFonts w:cs="Calibri Light"/>
          <w:szCs w:val="22"/>
        </w:rPr>
      </w:pPr>
      <w:r w:rsidRPr="002D1425">
        <w:rPr>
          <w:rFonts w:cs="Calibri Light"/>
          <w:szCs w:val="22"/>
        </w:rPr>
        <w:t>-</w:t>
      </w:r>
      <w:r w:rsidRPr="002D1425">
        <w:rPr>
          <w:rFonts w:cs="Calibri Light"/>
          <w:szCs w:val="22"/>
        </w:rPr>
        <w:tab/>
      </w:r>
      <w:r>
        <w:rPr>
          <w:rFonts w:cs="Calibri Light"/>
          <w:szCs w:val="22"/>
        </w:rPr>
        <w:t xml:space="preserve">op </w:t>
      </w:r>
      <w:r w:rsidRPr="002D1425">
        <w:rPr>
          <w:rFonts w:cs="Calibri Light"/>
          <w:szCs w:val="22"/>
        </w:rPr>
        <w:t>d</w:t>
      </w:r>
      <w:r>
        <w:rPr>
          <w:rFonts w:cs="Calibri Light"/>
          <w:szCs w:val="22"/>
        </w:rPr>
        <w:t>eze</w:t>
      </w:r>
      <w:r w:rsidRPr="002D1425">
        <w:rPr>
          <w:rFonts w:cs="Calibri Light"/>
          <w:szCs w:val="22"/>
        </w:rPr>
        <w:t xml:space="preserve"> percel</w:t>
      </w:r>
      <w:r>
        <w:rPr>
          <w:rFonts w:cs="Calibri Light"/>
          <w:szCs w:val="22"/>
        </w:rPr>
        <w:t>en</w:t>
      </w:r>
      <w:r w:rsidRPr="002D1425">
        <w:rPr>
          <w:rFonts w:cs="Calibri Light"/>
          <w:szCs w:val="22"/>
        </w:rPr>
        <w:t xml:space="preserve"> zal</w:t>
      </w:r>
      <w:r>
        <w:rPr>
          <w:rFonts w:cs="Calibri Light"/>
          <w:szCs w:val="22"/>
        </w:rPr>
        <w:t xml:space="preserve"> </w:t>
      </w:r>
      <w:r w:rsidRPr="007E6C70">
        <w:rPr>
          <w:rFonts w:cs="Calibri Light"/>
          <w:szCs w:val="22"/>
        </w:rPr>
        <w:t>het project</w:t>
      </w:r>
      <w:r>
        <w:rPr>
          <w:rFonts w:cs="Calibri Light"/>
          <w:szCs w:val="22"/>
        </w:rPr>
        <w:t xml:space="preserve"> worden gerealiseerd</w:t>
      </w:r>
      <w:r w:rsidRPr="007E6C70">
        <w:rPr>
          <w:rFonts w:cs="Calibri Light"/>
          <w:szCs w:val="22"/>
        </w:rPr>
        <w:t xml:space="preserve">, genaamd: </w:t>
      </w:r>
      <w:r w:rsidRPr="00C7223C">
        <w:rPr>
          <w:rFonts w:cs="Calibri Light"/>
          <w:i/>
          <w:szCs w:val="22"/>
        </w:rPr>
        <w:t xml:space="preserve">“Strand </w:t>
      </w:r>
      <w:proofErr w:type="spellStart"/>
      <w:r w:rsidRPr="00C7223C">
        <w:rPr>
          <w:rFonts w:cs="Calibri Light"/>
          <w:i/>
          <w:szCs w:val="22"/>
        </w:rPr>
        <w:t>Residence</w:t>
      </w:r>
      <w:proofErr w:type="spellEnd"/>
      <w:r w:rsidRPr="00C7223C">
        <w:rPr>
          <w:rFonts w:cs="Calibri Light"/>
          <w:i/>
          <w:szCs w:val="22"/>
        </w:rPr>
        <w:t xml:space="preserve"> Bergen aan Zee”</w:t>
      </w:r>
      <w:r>
        <w:rPr>
          <w:rFonts w:cs="Calibri Light"/>
          <w:szCs w:val="22"/>
        </w:rPr>
        <w:t xml:space="preserve"> </w:t>
      </w:r>
      <w:r w:rsidRPr="007E6C70">
        <w:rPr>
          <w:rFonts w:cs="Calibri Light"/>
          <w:szCs w:val="22"/>
        </w:rPr>
        <w:t xml:space="preserve">te </w:t>
      </w:r>
      <w:r>
        <w:rPr>
          <w:rFonts w:cs="Calibri Light"/>
          <w:szCs w:val="22"/>
        </w:rPr>
        <w:t>Bergen aan Zee</w:t>
      </w:r>
      <w:r w:rsidRPr="007E6C70">
        <w:rPr>
          <w:rFonts w:cs="Calibri Light"/>
          <w:szCs w:val="22"/>
        </w:rPr>
        <w:t xml:space="preserve">, bestaande </w:t>
      </w:r>
      <w:r>
        <w:rPr>
          <w:rFonts w:cs="Calibri Light"/>
          <w:szCs w:val="22"/>
        </w:rPr>
        <w:t>uit twee appartementencomplexen met in totaal 70 recreatief te gebruiken appartementen, die niet bestemd zijn voor permanente bewoning</w:t>
      </w:r>
      <w:r w:rsidRPr="007E6C70">
        <w:rPr>
          <w:rFonts w:cs="Calibri Light"/>
          <w:szCs w:val="22"/>
        </w:rPr>
        <w:t>;</w:t>
      </w:r>
    </w:p>
    <w:p w:rsidR="00F5703D" w:rsidRDefault="00F5703D" w:rsidP="00057982">
      <w:pPr>
        <w:widowControl/>
        <w:tabs>
          <w:tab w:val="left" w:pos="425"/>
        </w:tabs>
        <w:ind w:left="425" w:hanging="425"/>
        <w:rPr>
          <w:rFonts w:cs="Calibri Light"/>
          <w:szCs w:val="22"/>
        </w:rPr>
      </w:pPr>
      <w:r>
        <w:rPr>
          <w:rFonts w:cs="Calibri Light"/>
          <w:szCs w:val="22"/>
        </w:rPr>
        <w:t>-</w:t>
      </w:r>
      <w:r>
        <w:rPr>
          <w:rFonts w:cs="Calibri Light"/>
          <w:szCs w:val="22"/>
        </w:rPr>
        <w:tab/>
        <w:t>de appartementen zullen verplicht recreatief moeten worden verhuurd via de door de vereniging aangewezen verhuurorganisatie;</w:t>
      </w:r>
    </w:p>
    <w:p w:rsidR="00057982" w:rsidRPr="002D1425" w:rsidRDefault="00057982" w:rsidP="00057982">
      <w:pPr>
        <w:widowControl/>
        <w:tabs>
          <w:tab w:val="left" w:pos="425"/>
        </w:tabs>
        <w:ind w:left="425" w:hanging="425"/>
        <w:rPr>
          <w:rFonts w:cs="Calibri Light"/>
          <w:szCs w:val="22"/>
        </w:rPr>
      </w:pPr>
      <w:r>
        <w:rPr>
          <w:rFonts w:cs="Calibri Light"/>
          <w:szCs w:val="22"/>
        </w:rPr>
        <w:t>-</w:t>
      </w:r>
      <w:r>
        <w:rPr>
          <w:rFonts w:cs="Calibri Light"/>
          <w:szCs w:val="22"/>
        </w:rPr>
        <w:tab/>
        <w:t>de beide te bouwen appartementencomplexen *zijn/zullen worden gesplitst in appartementsrechten</w:t>
      </w:r>
      <w:r w:rsidRPr="002D1425">
        <w:rPr>
          <w:rFonts w:cs="Calibri Light"/>
          <w:szCs w:val="22"/>
        </w:rPr>
        <w:t>;</w:t>
      </w:r>
    </w:p>
    <w:p w:rsidR="00057982" w:rsidRPr="002D1425" w:rsidRDefault="00057982" w:rsidP="00057982">
      <w:pPr>
        <w:widowControl/>
        <w:tabs>
          <w:tab w:val="left" w:pos="425"/>
        </w:tabs>
        <w:ind w:left="425" w:hanging="425"/>
        <w:rPr>
          <w:rFonts w:cs="Calibri Light"/>
          <w:szCs w:val="22"/>
        </w:rPr>
      </w:pPr>
      <w:r w:rsidRPr="002D1425">
        <w:rPr>
          <w:rFonts w:cs="Calibri Light"/>
          <w:szCs w:val="22"/>
        </w:rPr>
        <w:t>-</w:t>
      </w:r>
      <w:r w:rsidRPr="002D1425">
        <w:rPr>
          <w:rFonts w:cs="Calibri Light"/>
          <w:szCs w:val="22"/>
        </w:rPr>
        <w:tab/>
        <w:t>verkoper</w:t>
      </w:r>
      <w:r>
        <w:rPr>
          <w:rFonts w:cs="Calibri Light"/>
          <w:szCs w:val="22"/>
        </w:rPr>
        <w:t xml:space="preserve"> is</w:t>
      </w:r>
      <w:r w:rsidRPr="002D1425">
        <w:rPr>
          <w:rFonts w:cs="Calibri Light"/>
          <w:szCs w:val="22"/>
        </w:rPr>
        <w:t xml:space="preserve"> in verband met de realisatie van de te bouwen </w:t>
      </w:r>
      <w:r>
        <w:rPr>
          <w:rFonts w:cs="Calibri Light"/>
          <w:szCs w:val="22"/>
        </w:rPr>
        <w:t>appartementencomplexen</w:t>
      </w:r>
      <w:r w:rsidRPr="002D1425">
        <w:rPr>
          <w:rFonts w:cs="Calibri Light"/>
          <w:szCs w:val="22"/>
        </w:rPr>
        <w:t xml:space="preserve"> een samenwerkingsovereenkomst aangegaan</w:t>
      </w:r>
      <w:r>
        <w:rPr>
          <w:rFonts w:cs="Calibri Light"/>
          <w:szCs w:val="22"/>
        </w:rPr>
        <w:t xml:space="preserve"> met </w:t>
      </w:r>
      <w:r w:rsidR="001D308E">
        <w:rPr>
          <w:rFonts w:cs="Calibri Light"/>
          <w:szCs w:val="22"/>
        </w:rPr>
        <w:t>de aannemer</w:t>
      </w:r>
      <w:r>
        <w:rPr>
          <w:rFonts w:cs="Calibri Light"/>
          <w:szCs w:val="22"/>
        </w:rPr>
        <w:t>, die de bouw van de appartementsrechten zal realiseren mede in opdracht van de koper;</w:t>
      </w:r>
    </w:p>
    <w:p w:rsidR="00057982" w:rsidRDefault="00057982" w:rsidP="00057982">
      <w:pPr>
        <w:widowControl/>
        <w:tabs>
          <w:tab w:val="left" w:pos="425"/>
        </w:tabs>
        <w:ind w:left="425" w:hanging="425"/>
        <w:rPr>
          <w:rFonts w:cs="Calibri Light"/>
          <w:szCs w:val="22"/>
        </w:rPr>
      </w:pPr>
      <w:r w:rsidRPr="002D1425">
        <w:rPr>
          <w:rFonts w:cs="Calibri Light"/>
          <w:szCs w:val="22"/>
        </w:rPr>
        <w:lastRenderedPageBreak/>
        <w:t>-</w:t>
      </w:r>
      <w:r w:rsidRPr="002D1425">
        <w:rPr>
          <w:rFonts w:cs="Calibri Light"/>
          <w:szCs w:val="22"/>
        </w:rPr>
        <w:tab/>
        <w:t>de koper in verband met de bouw</w:t>
      </w:r>
      <w:r>
        <w:rPr>
          <w:rFonts w:cs="Calibri Light"/>
          <w:szCs w:val="22"/>
        </w:rPr>
        <w:t xml:space="preserve"> van het complex</w:t>
      </w:r>
      <w:r w:rsidRPr="002D1425">
        <w:rPr>
          <w:rFonts w:cs="Calibri Light"/>
          <w:szCs w:val="22"/>
        </w:rPr>
        <w:t xml:space="preserve">, bij afzonderlijke overeenkomst een aannemingsovereenkomst zal aangaan met de </w:t>
      </w:r>
      <w:r>
        <w:rPr>
          <w:rFonts w:cs="Calibri Light"/>
          <w:szCs w:val="22"/>
        </w:rPr>
        <w:t>aannemer</w:t>
      </w:r>
      <w:r w:rsidRPr="002D1425">
        <w:rPr>
          <w:rFonts w:cs="Calibri Light"/>
          <w:szCs w:val="22"/>
        </w:rPr>
        <w:t>;</w:t>
      </w:r>
    </w:p>
    <w:p w:rsidR="00F5703D" w:rsidRPr="002D1425" w:rsidRDefault="00F5703D" w:rsidP="00057982">
      <w:pPr>
        <w:widowControl/>
        <w:tabs>
          <w:tab w:val="left" w:pos="425"/>
        </w:tabs>
        <w:ind w:left="425" w:hanging="425"/>
        <w:rPr>
          <w:rFonts w:cs="Calibri Light"/>
          <w:szCs w:val="22"/>
        </w:rPr>
      </w:pPr>
      <w:r>
        <w:rPr>
          <w:rFonts w:cs="Calibri Light"/>
          <w:szCs w:val="22"/>
        </w:rPr>
        <w:t>-</w:t>
      </w:r>
      <w:r>
        <w:rPr>
          <w:rFonts w:cs="Calibri Light"/>
          <w:szCs w:val="22"/>
        </w:rPr>
        <w:tab/>
        <w:t>het appartement zal turn-</w:t>
      </w:r>
      <w:proofErr w:type="spellStart"/>
      <w:r>
        <w:rPr>
          <w:rFonts w:cs="Calibri Light"/>
          <w:szCs w:val="22"/>
        </w:rPr>
        <w:t>key</w:t>
      </w:r>
      <w:proofErr w:type="spellEnd"/>
      <w:r>
        <w:rPr>
          <w:rFonts w:cs="Calibri Light"/>
          <w:szCs w:val="22"/>
        </w:rPr>
        <w:t xml:space="preserve"> worden opgeleverd, waarbij de koper de keuze kan maken uit twee interieurpakketten.</w:t>
      </w:r>
    </w:p>
    <w:p w:rsidR="00057982" w:rsidRDefault="00057982" w:rsidP="00057982">
      <w:pPr>
        <w:widowControl/>
        <w:rPr>
          <w:rFonts w:cs="Calibri Light"/>
          <w:szCs w:val="22"/>
        </w:rPr>
      </w:pPr>
    </w:p>
    <w:p w:rsidR="00057982" w:rsidRDefault="00057982" w:rsidP="00057982">
      <w:pPr>
        <w:widowControl/>
        <w:rPr>
          <w:rFonts w:cs="Calibri Light"/>
          <w:b/>
          <w:szCs w:val="22"/>
        </w:rPr>
      </w:pPr>
      <w:r>
        <w:rPr>
          <w:rFonts w:cs="Calibri Light"/>
          <w:b/>
          <w:szCs w:val="22"/>
        </w:rPr>
        <w:t>VERKOOP EN KOOP</w:t>
      </w:r>
    </w:p>
    <w:p w:rsidR="00057982" w:rsidRPr="00057982" w:rsidRDefault="00057982" w:rsidP="00057982">
      <w:pPr>
        <w:widowControl/>
        <w:rPr>
          <w:rFonts w:cs="Calibri Light"/>
          <w:b/>
          <w:szCs w:val="22"/>
        </w:rPr>
      </w:pPr>
    </w:p>
    <w:p w:rsidR="008547B6" w:rsidRDefault="00141BC0" w:rsidP="008547B6">
      <w:pPr>
        <w:tabs>
          <w:tab w:val="left" w:pos="425"/>
        </w:tabs>
        <w:ind w:left="425" w:hanging="425"/>
        <w:rPr>
          <w:rFonts w:cs="Calibri Light"/>
          <w:szCs w:val="22"/>
        </w:rPr>
      </w:pPr>
      <w:r w:rsidRPr="002D1425">
        <w:rPr>
          <w:rFonts w:cs="Calibri Light"/>
          <w:szCs w:val="22"/>
        </w:rPr>
        <w:t>I.</w:t>
      </w:r>
      <w:r w:rsidRPr="002D1425">
        <w:rPr>
          <w:rFonts w:cs="Calibri Light"/>
          <w:szCs w:val="22"/>
        </w:rPr>
        <w:tab/>
        <w:t>K</w:t>
      </w:r>
      <w:r w:rsidR="0079596A" w:rsidRPr="002D1425">
        <w:rPr>
          <w:rFonts w:cs="Calibri Light"/>
          <w:szCs w:val="22"/>
        </w:rPr>
        <w:t xml:space="preserve">oper </w:t>
      </w:r>
      <w:r w:rsidRPr="002D1425">
        <w:rPr>
          <w:rFonts w:cs="Calibri Light"/>
          <w:szCs w:val="22"/>
        </w:rPr>
        <w:t xml:space="preserve">verklaart </w:t>
      </w:r>
      <w:r w:rsidR="0079596A" w:rsidRPr="002D1425">
        <w:rPr>
          <w:rFonts w:cs="Calibri Light"/>
          <w:szCs w:val="22"/>
        </w:rPr>
        <w:t>van verkoper te hebben gekocht</w:t>
      </w:r>
      <w:r w:rsidR="00400751">
        <w:rPr>
          <w:rFonts w:cs="Calibri Light"/>
          <w:szCs w:val="22"/>
        </w:rPr>
        <w:t xml:space="preserve"> en verkoper verklaart aan koper te hebben verkocht</w:t>
      </w:r>
      <w:r w:rsidR="0079596A" w:rsidRPr="002D1425">
        <w:rPr>
          <w:rFonts w:cs="Calibri Light"/>
          <w:szCs w:val="22"/>
        </w:rPr>
        <w:t>:</w:t>
      </w:r>
    </w:p>
    <w:p w:rsidR="00F970F9" w:rsidRPr="002D1425" w:rsidRDefault="00F970F9" w:rsidP="008547B6">
      <w:pPr>
        <w:tabs>
          <w:tab w:val="left" w:pos="425"/>
        </w:tabs>
        <w:ind w:left="425" w:hanging="425"/>
        <w:rPr>
          <w:rFonts w:cs="Calibri Light"/>
          <w:szCs w:val="22"/>
        </w:rPr>
      </w:pPr>
    </w:p>
    <w:p w:rsidR="00CF6886" w:rsidRDefault="00141BC0" w:rsidP="004D67CF">
      <w:pPr>
        <w:tabs>
          <w:tab w:val="left" w:pos="425"/>
        </w:tabs>
        <w:ind w:left="425" w:hanging="425"/>
        <w:rPr>
          <w:rFonts w:cs="Calibri Light"/>
          <w:b/>
          <w:szCs w:val="22"/>
        </w:rPr>
      </w:pPr>
      <w:r w:rsidRPr="002D1425">
        <w:rPr>
          <w:rFonts w:cs="Calibri Light"/>
          <w:b/>
          <w:szCs w:val="22"/>
        </w:rPr>
        <w:tab/>
      </w:r>
      <w:r w:rsidR="00057982" w:rsidRPr="004D67CF">
        <w:rPr>
          <w:rFonts w:cs="Calibri Light"/>
          <w:b/>
          <w:szCs w:val="22"/>
        </w:rPr>
        <w:t>het appartementsrecht rechtgevende op</w:t>
      </w:r>
      <w:r w:rsidR="00CF6886">
        <w:rPr>
          <w:rFonts w:cs="Calibri Light"/>
          <w:b/>
          <w:szCs w:val="22"/>
        </w:rPr>
        <w:t xml:space="preserve"> </w:t>
      </w:r>
      <w:r w:rsidR="00CF6886" w:rsidRPr="004D67CF">
        <w:rPr>
          <w:rFonts w:cs="Calibri Light"/>
          <w:b/>
          <w:szCs w:val="22"/>
        </w:rPr>
        <w:t>het uitsluitend gebruik van</w:t>
      </w:r>
      <w:r w:rsidR="00CF6886">
        <w:rPr>
          <w:rFonts w:cs="Calibri Light"/>
          <w:b/>
          <w:szCs w:val="22"/>
        </w:rPr>
        <w:t>:</w:t>
      </w:r>
    </w:p>
    <w:p w:rsidR="00034B63" w:rsidRDefault="00CF6886" w:rsidP="00CF6886">
      <w:pPr>
        <w:tabs>
          <w:tab w:val="left" w:pos="425"/>
          <w:tab w:val="left" w:pos="850"/>
        </w:tabs>
        <w:ind w:left="850" w:hanging="850"/>
        <w:rPr>
          <w:rFonts w:cs="Calibri Light"/>
          <w:b/>
          <w:szCs w:val="22"/>
        </w:rPr>
      </w:pPr>
      <w:r>
        <w:rPr>
          <w:rFonts w:cs="Calibri Light"/>
          <w:b/>
          <w:szCs w:val="22"/>
        </w:rPr>
        <w:tab/>
        <w:t>-</w:t>
      </w:r>
      <w:r>
        <w:rPr>
          <w:rFonts w:cs="Calibri Light"/>
          <w:b/>
          <w:szCs w:val="22"/>
        </w:rPr>
        <w:tab/>
      </w:r>
      <w:r w:rsidR="00057982" w:rsidRPr="004D67CF">
        <w:rPr>
          <w:rFonts w:cs="Calibri Light"/>
          <w:b/>
          <w:szCs w:val="22"/>
        </w:rPr>
        <w:t xml:space="preserve">een </w:t>
      </w:r>
      <w:r w:rsidR="004D67CF" w:rsidRPr="009A5061">
        <w:rPr>
          <w:rFonts w:cs="Calibri Light"/>
          <w:b/>
          <w:szCs w:val="22"/>
          <w:u w:val="single"/>
        </w:rPr>
        <w:t>recreatie</w:t>
      </w:r>
      <w:r w:rsidR="00550DA4" w:rsidRPr="009A5061">
        <w:rPr>
          <w:rFonts w:cs="Calibri Light"/>
          <w:b/>
          <w:szCs w:val="22"/>
          <w:u w:val="single"/>
        </w:rPr>
        <w:t>f</w:t>
      </w:r>
      <w:r w:rsidR="004D67CF" w:rsidRPr="009A5061">
        <w:rPr>
          <w:rFonts w:cs="Calibri Light"/>
          <w:b/>
          <w:szCs w:val="22"/>
          <w:u w:val="single"/>
        </w:rPr>
        <w:t xml:space="preserve"> te gebruiken appartement</w:t>
      </w:r>
      <w:r w:rsidR="004D67CF" w:rsidRPr="004D67CF">
        <w:rPr>
          <w:rFonts w:cs="Calibri Light"/>
          <w:b/>
          <w:szCs w:val="22"/>
        </w:rPr>
        <w:t xml:space="preserve"> </w:t>
      </w:r>
      <w:r>
        <w:rPr>
          <w:rFonts w:cs="Calibri Light"/>
          <w:b/>
          <w:szCs w:val="22"/>
        </w:rPr>
        <w:t xml:space="preserve">met nummer * </w:t>
      </w:r>
      <w:r w:rsidR="00550DA4">
        <w:rPr>
          <w:rFonts w:cs="Calibri Light"/>
          <w:b/>
          <w:szCs w:val="22"/>
        </w:rPr>
        <w:t>op de *begane grond/* verdieping</w:t>
      </w:r>
      <w:r>
        <w:rPr>
          <w:rFonts w:cs="Calibri Light"/>
          <w:b/>
          <w:szCs w:val="22"/>
        </w:rPr>
        <w:t>,</w:t>
      </w:r>
      <w:r w:rsidR="00550DA4">
        <w:rPr>
          <w:rFonts w:cs="Calibri Light"/>
          <w:b/>
          <w:szCs w:val="22"/>
        </w:rPr>
        <w:t xml:space="preserve"> </w:t>
      </w:r>
      <w:r w:rsidR="004D67CF" w:rsidRPr="004D67CF">
        <w:rPr>
          <w:rFonts w:cs="Calibri Light"/>
          <w:b/>
          <w:szCs w:val="22"/>
        </w:rPr>
        <w:t xml:space="preserve">gelegen in het complex </w:t>
      </w:r>
      <w:r w:rsidR="004D67CF" w:rsidRPr="004D67CF">
        <w:rPr>
          <w:rFonts w:cs="Calibri Light"/>
          <w:b/>
          <w:i/>
          <w:szCs w:val="22"/>
        </w:rPr>
        <w:t xml:space="preserve">“Strand </w:t>
      </w:r>
      <w:proofErr w:type="spellStart"/>
      <w:r w:rsidR="004D67CF" w:rsidRPr="004D67CF">
        <w:rPr>
          <w:rFonts w:cs="Calibri Light"/>
          <w:b/>
          <w:i/>
          <w:szCs w:val="22"/>
        </w:rPr>
        <w:t>Residence</w:t>
      </w:r>
      <w:proofErr w:type="spellEnd"/>
      <w:r w:rsidR="004D67CF" w:rsidRPr="004D67CF">
        <w:rPr>
          <w:rFonts w:cs="Calibri Light"/>
          <w:b/>
          <w:i/>
          <w:szCs w:val="22"/>
        </w:rPr>
        <w:t xml:space="preserve"> Bergen aan Zee”</w:t>
      </w:r>
      <w:r w:rsidR="004D67CF" w:rsidRPr="004D67CF">
        <w:rPr>
          <w:rFonts w:cs="Calibri Light"/>
          <w:b/>
          <w:szCs w:val="22"/>
        </w:rPr>
        <w:t xml:space="preserve"> te Bergen aan Zee aan de Zeeweg */Van Hasseltweg *, uitmakende het * aandeel in </w:t>
      </w:r>
      <w:r>
        <w:rPr>
          <w:rFonts w:cs="Calibri Light"/>
          <w:b/>
          <w:szCs w:val="22"/>
        </w:rPr>
        <w:t xml:space="preserve">de gemeenschap omvattende het </w:t>
      </w:r>
      <w:r w:rsidR="004D67CF" w:rsidRPr="004D67CF">
        <w:rPr>
          <w:rFonts w:cs="Calibri Light"/>
          <w:b/>
          <w:szCs w:val="22"/>
        </w:rPr>
        <w:t>perceel/de percelen kadastraal bekend gemeente Bergen sectie G nummer * A *</w:t>
      </w:r>
      <w:r>
        <w:rPr>
          <w:rFonts w:cs="Calibri Light"/>
          <w:b/>
          <w:szCs w:val="22"/>
        </w:rPr>
        <w:t xml:space="preserve"> met *de/het daarop te realiseren appartementencomplex/</w:t>
      </w:r>
      <w:r w:rsidRPr="00CF6886">
        <w:rPr>
          <w:rFonts w:cs="Calibri Light"/>
          <w:b/>
          <w:szCs w:val="22"/>
        </w:rPr>
        <w:t xml:space="preserve"> </w:t>
      </w:r>
      <w:r>
        <w:rPr>
          <w:rFonts w:cs="Calibri Light"/>
          <w:b/>
          <w:szCs w:val="22"/>
        </w:rPr>
        <w:t>appartementencomplexen</w:t>
      </w:r>
      <w:r w:rsidR="004D67CF" w:rsidRPr="004D67CF">
        <w:rPr>
          <w:rFonts w:cs="Calibri Light"/>
          <w:b/>
          <w:szCs w:val="22"/>
        </w:rPr>
        <w:t>;</w:t>
      </w:r>
    </w:p>
    <w:p w:rsidR="00CF6886" w:rsidRDefault="00CF6886" w:rsidP="00CF6886">
      <w:pPr>
        <w:tabs>
          <w:tab w:val="left" w:pos="425"/>
          <w:tab w:val="left" w:pos="850"/>
        </w:tabs>
        <w:ind w:left="850" w:hanging="850"/>
        <w:rPr>
          <w:rFonts w:cs="Calibri Light"/>
          <w:b/>
          <w:szCs w:val="22"/>
        </w:rPr>
      </w:pPr>
      <w:r>
        <w:rPr>
          <w:rFonts w:cs="Calibri Light"/>
          <w:b/>
          <w:szCs w:val="22"/>
        </w:rPr>
        <w:tab/>
        <w:t>-</w:t>
      </w:r>
      <w:r>
        <w:rPr>
          <w:rFonts w:cs="Calibri Light"/>
          <w:b/>
          <w:szCs w:val="22"/>
        </w:rPr>
        <w:tab/>
        <w:t xml:space="preserve">een </w:t>
      </w:r>
      <w:r w:rsidRPr="009A5061">
        <w:rPr>
          <w:rFonts w:cs="Calibri Light"/>
          <w:b/>
          <w:szCs w:val="22"/>
          <w:u w:val="single"/>
        </w:rPr>
        <w:t>parkeerplaats</w:t>
      </w:r>
      <w:r>
        <w:rPr>
          <w:rFonts w:cs="Calibri Light"/>
          <w:b/>
          <w:szCs w:val="22"/>
        </w:rPr>
        <w:t xml:space="preserve"> </w:t>
      </w:r>
      <w:r w:rsidRPr="004D67CF">
        <w:rPr>
          <w:rFonts w:cs="Calibri Light"/>
          <w:b/>
          <w:szCs w:val="22"/>
        </w:rPr>
        <w:t xml:space="preserve">gelegen in het </w:t>
      </w:r>
      <w:r>
        <w:rPr>
          <w:rFonts w:cs="Calibri Light"/>
          <w:b/>
          <w:szCs w:val="22"/>
        </w:rPr>
        <w:t xml:space="preserve">voormelde </w:t>
      </w:r>
      <w:r w:rsidRPr="004D67CF">
        <w:rPr>
          <w:rFonts w:cs="Calibri Light"/>
          <w:b/>
          <w:szCs w:val="22"/>
        </w:rPr>
        <w:t xml:space="preserve">complex, uitmakende het * aandeel in </w:t>
      </w:r>
      <w:r>
        <w:rPr>
          <w:rFonts w:cs="Calibri Light"/>
          <w:b/>
          <w:szCs w:val="22"/>
        </w:rPr>
        <w:t>de voormelde gemeenschap</w:t>
      </w:r>
      <w:r w:rsidRPr="004D67CF">
        <w:rPr>
          <w:rFonts w:cs="Calibri Light"/>
          <w:b/>
          <w:szCs w:val="22"/>
        </w:rPr>
        <w:t>;</w:t>
      </w:r>
    </w:p>
    <w:p w:rsidR="00CF6886" w:rsidRPr="004D67CF" w:rsidRDefault="00CF6886" w:rsidP="00CF6886">
      <w:pPr>
        <w:tabs>
          <w:tab w:val="left" w:pos="425"/>
          <w:tab w:val="left" w:pos="850"/>
        </w:tabs>
        <w:ind w:left="850" w:hanging="850"/>
        <w:rPr>
          <w:rFonts w:cs="Calibri Light"/>
          <w:b/>
          <w:szCs w:val="22"/>
        </w:rPr>
      </w:pPr>
      <w:r>
        <w:rPr>
          <w:rFonts w:cs="Calibri Light"/>
          <w:b/>
          <w:szCs w:val="22"/>
        </w:rPr>
        <w:tab/>
        <w:t>-</w:t>
      </w:r>
      <w:r>
        <w:rPr>
          <w:rFonts w:cs="Calibri Light"/>
          <w:b/>
          <w:szCs w:val="22"/>
        </w:rPr>
        <w:tab/>
        <w:t xml:space="preserve">een </w:t>
      </w:r>
      <w:r w:rsidRPr="009A5061">
        <w:rPr>
          <w:rFonts w:cs="Calibri Light"/>
          <w:b/>
          <w:szCs w:val="22"/>
          <w:u w:val="single"/>
        </w:rPr>
        <w:t>berging</w:t>
      </w:r>
      <w:r>
        <w:rPr>
          <w:rFonts w:cs="Calibri Light"/>
          <w:b/>
          <w:szCs w:val="22"/>
        </w:rPr>
        <w:t xml:space="preserve"> </w:t>
      </w:r>
      <w:r w:rsidRPr="004D67CF">
        <w:rPr>
          <w:rFonts w:cs="Calibri Light"/>
          <w:b/>
          <w:szCs w:val="22"/>
        </w:rPr>
        <w:t xml:space="preserve">gelegen in het </w:t>
      </w:r>
      <w:r>
        <w:rPr>
          <w:rFonts w:cs="Calibri Light"/>
          <w:b/>
          <w:szCs w:val="22"/>
        </w:rPr>
        <w:t xml:space="preserve">voormelde </w:t>
      </w:r>
      <w:r w:rsidRPr="004D67CF">
        <w:rPr>
          <w:rFonts w:cs="Calibri Light"/>
          <w:b/>
          <w:szCs w:val="22"/>
        </w:rPr>
        <w:t xml:space="preserve">complex, uitmakende het * aandeel </w:t>
      </w:r>
      <w:r>
        <w:rPr>
          <w:rFonts w:cs="Calibri Light"/>
          <w:b/>
          <w:szCs w:val="22"/>
        </w:rPr>
        <w:t>de voormelde gemeenschap</w:t>
      </w:r>
      <w:r w:rsidRPr="004D67CF">
        <w:rPr>
          <w:rFonts w:cs="Calibri Light"/>
          <w:b/>
          <w:szCs w:val="22"/>
        </w:rPr>
        <w:t>;</w:t>
      </w:r>
    </w:p>
    <w:p w:rsidR="00034B63" w:rsidRPr="002D1425" w:rsidRDefault="00034B63" w:rsidP="00034B63">
      <w:pPr>
        <w:tabs>
          <w:tab w:val="left" w:pos="425"/>
          <w:tab w:val="left" w:pos="850"/>
          <w:tab w:val="left" w:pos="1276"/>
        </w:tabs>
        <w:ind w:left="1276" w:hanging="1276"/>
        <w:rPr>
          <w:rFonts w:cs="Calibri Light"/>
          <w:b/>
          <w:szCs w:val="22"/>
        </w:rPr>
      </w:pPr>
    </w:p>
    <w:p w:rsidR="008547B6" w:rsidRPr="002D1425" w:rsidRDefault="008547B6" w:rsidP="008547B6">
      <w:pPr>
        <w:tabs>
          <w:tab w:val="left" w:pos="425"/>
        </w:tabs>
        <w:ind w:left="425" w:hanging="425"/>
        <w:rPr>
          <w:rFonts w:cs="Calibri Light"/>
          <w:szCs w:val="22"/>
        </w:rPr>
      </w:pPr>
      <w:r w:rsidRPr="002D1425">
        <w:rPr>
          <w:rFonts w:cs="Calibri Light"/>
          <w:szCs w:val="22"/>
        </w:rPr>
        <w:tab/>
        <w:t>hierna ook te noemen: het registergoed/het verkochte.</w:t>
      </w:r>
    </w:p>
    <w:p w:rsidR="008547B6" w:rsidRPr="002D1425" w:rsidRDefault="008547B6" w:rsidP="008547B6">
      <w:pPr>
        <w:tabs>
          <w:tab w:val="left" w:pos="425"/>
        </w:tabs>
        <w:ind w:left="425" w:hanging="425"/>
        <w:rPr>
          <w:rFonts w:cs="Calibri Light"/>
          <w:szCs w:val="22"/>
        </w:rPr>
      </w:pPr>
    </w:p>
    <w:p w:rsidR="008547B6" w:rsidRPr="002D1425" w:rsidRDefault="00141BC0" w:rsidP="008547B6">
      <w:pPr>
        <w:tabs>
          <w:tab w:val="left" w:pos="425"/>
        </w:tabs>
        <w:ind w:left="425" w:hanging="425"/>
        <w:rPr>
          <w:rFonts w:cs="Calibri Light"/>
          <w:szCs w:val="22"/>
        </w:rPr>
      </w:pPr>
      <w:r w:rsidRPr="002D1425">
        <w:rPr>
          <w:rFonts w:cs="Calibri Light"/>
          <w:szCs w:val="22"/>
        </w:rPr>
        <w:t>II.</w:t>
      </w:r>
      <w:r w:rsidRPr="002D1425">
        <w:rPr>
          <w:rFonts w:cs="Calibri Light"/>
          <w:szCs w:val="22"/>
        </w:rPr>
        <w:tab/>
        <w:t xml:space="preserve">De koper geeft daarnaast </w:t>
      </w:r>
      <w:r w:rsidR="0078265D" w:rsidRPr="002D1425">
        <w:rPr>
          <w:rFonts w:cs="Calibri Light"/>
          <w:szCs w:val="22"/>
        </w:rPr>
        <w:t xml:space="preserve">als voormeld </w:t>
      </w:r>
      <w:r w:rsidRPr="002D1425">
        <w:rPr>
          <w:rFonts w:cs="Calibri Light"/>
          <w:szCs w:val="22"/>
        </w:rPr>
        <w:t xml:space="preserve">opdracht </w:t>
      </w:r>
      <w:r w:rsidR="008547B6" w:rsidRPr="002D1425">
        <w:rPr>
          <w:rFonts w:cs="Calibri Light"/>
          <w:szCs w:val="22"/>
        </w:rPr>
        <w:t xml:space="preserve">middels een afzonderlijke aannemingsovereenkomst aan </w:t>
      </w:r>
      <w:r w:rsidR="001D308E">
        <w:rPr>
          <w:rFonts w:cs="Calibri Light"/>
          <w:szCs w:val="22"/>
        </w:rPr>
        <w:t>de aannemer</w:t>
      </w:r>
      <w:r w:rsidR="0054195D">
        <w:rPr>
          <w:rFonts w:cs="Calibri Light"/>
          <w:szCs w:val="22"/>
        </w:rPr>
        <w:t xml:space="preserve"> </w:t>
      </w:r>
      <w:r w:rsidR="004D67CF">
        <w:rPr>
          <w:rFonts w:cs="Calibri Light"/>
          <w:szCs w:val="22"/>
        </w:rPr>
        <w:t xml:space="preserve">om </w:t>
      </w:r>
      <w:r w:rsidRPr="002D1425">
        <w:rPr>
          <w:rFonts w:cs="Calibri Light"/>
          <w:szCs w:val="22"/>
        </w:rPr>
        <w:t>te bouwen naar de eis van goed en deugdelijk werk, met inachtneming van de voorschriften van overheid en nutsbedrijven</w:t>
      </w:r>
      <w:r w:rsidR="004D67CF">
        <w:rPr>
          <w:rFonts w:cs="Calibri Light"/>
          <w:szCs w:val="22"/>
        </w:rPr>
        <w:t xml:space="preserve"> het gebouw te realiseren waarvan het appartement een onderdeel uitmaakt</w:t>
      </w:r>
      <w:r w:rsidR="0078265D" w:rsidRPr="002D1425">
        <w:rPr>
          <w:rFonts w:cs="Calibri Light"/>
          <w:szCs w:val="22"/>
        </w:rPr>
        <w:t>;</w:t>
      </w:r>
    </w:p>
    <w:p w:rsidR="0078265D" w:rsidRPr="002D1425" w:rsidRDefault="0078265D" w:rsidP="008547B6">
      <w:pPr>
        <w:tabs>
          <w:tab w:val="left" w:pos="425"/>
        </w:tabs>
        <w:ind w:left="425" w:hanging="425"/>
        <w:rPr>
          <w:rFonts w:cs="Calibri Light"/>
          <w:szCs w:val="22"/>
        </w:rPr>
      </w:pPr>
    </w:p>
    <w:p w:rsidR="008547B6" w:rsidRPr="002D1425" w:rsidRDefault="00141BC0" w:rsidP="008547B6">
      <w:pPr>
        <w:widowControl/>
        <w:rPr>
          <w:rFonts w:cs="Calibri Light"/>
          <w:szCs w:val="22"/>
        </w:rPr>
      </w:pPr>
      <w:r w:rsidRPr="002D1425">
        <w:rPr>
          <w:rFonts w:cs="Calibri Light"/>
          <w:szCs w:val="22"/>
        </w:rPr>
        <w:t xml:space="preserve">De onder I </w:t>
      </w:r>
      <w:r w:rsidR="0078265D" w:rsidRPr="002D1425">
        <w:rPr>
          <w:rFonts w:cs="Calibri Light"/>
          <w:szCs w:val="22"/>
        </w:rPr>
        <w:t xml:space="preserve">en II </w:t>
      </w:r>
      <w:r w:rsidRPr="002D1425">
        <w:rPr>
          <w:rFonts w:cs="Calibri Light"/>
          <w:szCs w:val="22"/>
        </w:rPr>
        <w:t>vermelde koop</w:t>
      </w:r>
      <w:r w:rsidR="00444A8F" w:rsidRPr="002D1425">
        <w:rPr>
          <w:rFonts w:cs="Calibri Light"/>
          <w:szCs w:val="22"/>
        </w:rPr>
        <w:t>overeenkomst</w:t>
      </w:r>
      <w:r w:rsidR="00F970F9">
        <w:rPr>
          <w:rFonts w:cs="Calibri Light"/>
          <w:szCs w:val="22"/>
        </w:rPr>
        <w:t xml:space="preserve"> en</w:t>
      </w:r>
      <w:r w:rsidRPr="002D1425">
        <w:rPr>
          <w:rFonts w:cs="Calibri Light"/>
          <w:szCs w:val="22"/>
        </w:rPr>
        <w:t xml:space="preserve"> aannemingsovereenkomst vormen tezamen één onverbrekelijk geheel.</w:t>
      </w:r>
    </w:p>
    <w:p w:rsidR="00D74F2D" w:rsidRPr="002D1425" w:rsidRDefault="00D74F2D" w:rsidP="008547B6">
      <w:pPr>
        <w:widowControl/>
        <w:rPr>
          <w:rFonts w:cs="Calibri Light"/>
          <w:szCs w:val="22"/>
        </w:rPr>
      </w:pPr>
      <w:r w:rsidRPr="002D1425">
        <w:rPr>
          <w:rFonts w:cs="Calibri Light"/>
          <w:szCs w:val="22"/>
        </w:rPr>
        <w:t>Deze koopovereenkomst wordt aangegaan onder de opschortende voorwaarde van het aangaan door koper van de hiervoor bedoelde aannemingsovereenkomst.</w:t>
      </w:r>
    </w:p>
    <w:p w:rsidR="008547B6" w:rsidRPr="002D1425" w:rsidRDefault="00141BC0" w:rsidP="008547B6">
      <w:pPr>
        <w:widowControl/>
        <w:rPr>
          <w:rFonts w:cs="Calibri Light"/>
          <w:szCs w:val="22"/>
        </w:rPr>
      </w:pPr>
      <w:r w:rsidRPr="002D1425">
        <w:rPr>
          <w:rFonts w:cs="Calibri Light"/>
          <w:szCs w:val="22"/>
        </w:rPr>
        <w:t xml:space="preserve">De </w:t>
      </w:r>
      <w:r w:rsidR="008547B6" w:rsidRPr="002D1425">
        <w:rPr>
          <w:rFonts w:cs="Calibri Light"/>
          <w:szCs w:val="22"/>
        </w:rPr>
        <w:t>verkop</w:t>
      </w:r>
      <w:r w:rsidRPr="002D1425">
        <w:rPr>
          <w:rFonts w:cs="Calibri Light"/>
          <w:szCs w:val="22"/>
        </w:rPr>
        <w:t xml:space="preserve">er draagt er zorg voor dat deze akte onder berusting van de notaris wordt gesteld en dat een kopie van deze akte aan de </w:t>
      </w:r>
      <w:r w:rsidR="008547B6" w:rsidRPr="002D1425">
        <w:rPr>
          <w:rFonts w:cs="Calibri Light"/>
          <w:szCs w:val="22"/>
        </w:rPr>
        <w:t>kop</w:t>
      </w:r>
      <w:r w:rsidRPr="002D1425">
        <w:rPr>
          <w:rFonts w:cs="Calibri Light"/>
          <w:szCs w:val="22"/>
        </w:rPr>
        <w:t>er ter hand wordt gesteld.</w:t>
      </w:r>
    </w:p>
    <w:p w:rsidR="008547B6" w:rsidRPr="002D1425" w:rsidRDefault="00141BC0" w:rsidP="008547B6">
      <w:pPr>
        <w:widowControl/>
        <w:rPr>
          <w:rFonts w:cs="Calibri Light"/>
          <w:szCs w:val="22"/>
        </w:rPr>
      </w:pPr>
      <w:r w:rsidRPr="002D1425">
        <w:rPr>
          <w:rFonts w:cs="Calibri Light"/>
          <w:szCs w:val="22"/>
        </w:rPr>
        <w:t xml:space="preserve">De </w:t>
      </w:r>
      <w:r w:rsidR="008547B6" w:rsidRPr="002D1425">
        <w:rPr>
          <w:rFonts w:cs="Calibri Light"/>
          <w:szCs w:val="22"/>
        </w:rPr>
        <w:t>kop</w:t>
      </w:r>
      <w:r w:rsidRPr="002D1425">
        <w:rPr>
          <w:rFonts w:cs="Calibri Light"/>
          <w:szCs w:val="22"/>
        </w:rPr>
        <w:t xml:space="preserve">er machtigt na te noemen notaris om zijn naam en adres desgevraagd op te geven aan één of meer andere kopers van </w:t>
      </w:r>
      <w:r w:rsidR="003E203E">
        <w:rPr>
          <w:rFonts w:cs="Calibri Light"/>
          <w:szCs w:val="22"/>
        </w:rPr>
        <w:t>een</w:t>
      </w:r>
      <w:r w:rsidR="003E203E" w:rsidRPr="002D1425">
        <w:rPr>
          <w:rFonts w:cs="Calibri Light"/>
          <w:szCs w:val="22"/>
        </w:rPr>
        <w:t xml:space="preserve"> </w:t>
      </w:r>
      <w:r w:rsidR="004E752A">
        <w:rPr>
          <w:rFonts w:cs="Calibri Light"/>
          <w:szCs w:val="22"/>
        </w:rPr>
        <w:t>appartement</w:t>
      </w:r>
      <w:r w:rsidR="00E32C62" w:rsidRPr="002D1425">
        <w:rPr>
          <w:rFonts w:cs="Calibri Light"/>
          <w:szCs w:val="22"/>
        </w:rPr>
        <w:t xml:space="preserve"> kavel</w:t>
      </w:r>
      <w:r w:rsidR="00BD2ECB" w:rsidRPr="002D1425">
        <w:rPr>
          <w:rFonts w:cs="Calibri Light"/>
          <w:szCs w:val="22"/>
        </w:rPr>
        <w:t xml:space="preserve"> en aan </w:t>
      </w:r>
      <w:r w:rsidR="004E752A">
        <w:rPr>
          <w:rFonts w:cs="Calibri Light"/>
          <w:szCs w:val="22"/>
        </w:rPr>
        <w:t xml:space="preserve">het bestuur van </w:t>
      </w:r>
      <w:r w:rsidR="00BD2ECB" w:rsidRPr="002D1425">
        <w:rPr>
          <w:rFonts w:cs="Calibri Light"/>
          <w:szCs w:val="22"/>
        </w:rPr>
        <w:t>de vereniging</w:t>
      </w:r>
      <w:r w:rsidRPr="002D1425">
        <w:rPr>
          <w:rFonts w:cs="Calibri Light"/>
          <w:szCs w:val="22"/>
        </w:rPr>
        <w:t>.</w:t>
      </w:r>
    </w:p>
    <w:p w:rsidR="008547B6" w:rsidRPr="002D1425" w:rsidRDefault="008547B6" w:rsidP="008547B6">
      <w:pPr>
        <w:widowControl/>
        <w:rPr>
          <w:rFonts w:cs="Calibri Light"/>
          <w:szCs w:val="22"/>
        </w:rPr>
      </w:pPr>
    </w:p>
    <w:p w:rsidR="008547B6" w:rsidRPr="002D1425" w:rsidRDefault="008547B6" w:rsidP="008547B6">
      <w:pPr>
        <w:widowControl/>
        <w:rPr>
          <w:rFonts w:cs="Calibri Light"/>
          <w:szCs w:val="22"/>
          <w:u w:val="single"/>
        </w:rPr>
      </w:pPr>
      <w:r w:rsidRPr="002D1425">
        <w:rPr>
          <w:rFonts w:cs="Calibri Light"/>
          <w:szCs w:val="22"/>
          <w:u w:val="single"/>
        </w:rPr>
        <w:t>Bij</w:t>
      </w:r>
      <w:r w:rsidR="005E293D" w:rsidRPr="002D1425">
        <w:rPr>
          <w:rFonts w:cs="Calibri Light"/>
          <w:szCs w:val="22"/>
          <w:u w:val="single"/>
        </w:rPr>
        <w:t>lagen</w:t>
      </w:r>
    </w:p>
    <w:p w:rsidR="008547B6" w:rsidRPr="002D1425" w:rsidRDefault="005E293D" w:rsidP="008547B6">
      <w:pPr>
        <w:widowControl/>
        <w:rPr>
          <w:rFonts w:cs="Calibri Light"/>
          <w:szCs w:val="22"/>
        </w:rPr>
      </w:pPr>
      <w:r w:rsidRPr="002D1425">
        <w:rPr>
          <w:rFonts w:cs="Calibri Light"/>
          <w:szCs w:val="22"/>
        </w:rPr>
        <w:lastRenderedPageBreak/>
        <w:t>Bij</w:t>
      </w:r>
      <w:r w:rsidR="008547B6" w:rsidRPr="002D1425">
        <w:rPr>
          <w:rFonts w:cs="Calibri Light"/>
          <w:szCs w:val="22"/>
        </w:rPr>
        <w:t xml:space="preserve"> de</w:t>
      </w:r>
      <w:r w:rsidRPr="002D1425">
        <w:rPr>
          <w:rFonts w:cs="Calibri Light"/>
          <w:szCs w:val="22"/>
        </w:rPr>
        <w:t>ze</w:t>
      </w:r>
      <w:r w:rsidR="008547B6" w:rsidRPr="002D1425">
        <w:rPr>
          <w:rFonts w:cs="Calibri Light"/>
          <w:szCs w:val="22"/>
        </w:rPr>
        <w:t xml:space="preserve"> koopovereenkomst </w:t>
      </w:r>
      <w:r w:rsidRPr="002D1425">
        <w:rPr>
          <w:rFonts w:cs="Calibri Light"/>
          <w:szCs w:val="22"/>
        </w:rPr>
        <w:t>horen de volgende bijlagen, waarvan de koper een kopie heeft ontvangen, en met de inhoud waarvan hij verklaart bekend te zijn</w:t>
      </w:r>
      <w:r w:rsidR="008547B6" w:rsidRPr="002D1425">
        <w:rPr>
          <w:rFonts w:cs="Calibri Light"/>
          <w:szCs w:val="22"/>
        </w:rPr>
        <w:t>:</w:t>
      </w:r>
    </w:p>
    <w:p w:rsidR="008547B6" w:rsidRPr="002D1425" w:rsidRDefault="005E293D" w:rsidP="005E293D">
      <w:pPr>
        <w:widowControl/>
        <w:tabs>
          <w:tab w:val="left" w:pos="425"/>
        </w:tabs>
        <w:ind w:left="425" w:hanging="425"/>
        <w:rPr>
          <w:rFonts w:cs="Calibri Light"/>
          <w:szCs w:val="22"/>
        </w:rPr>
      </w:pPr>
      <w:r w:rsidRPr="002D1425">
        <w:rPr>
          <w:rFonts w:cs="Calibri Light"/>
          <w:szCs w:val="22"/>
        </w:rPr>
        <w:t>-</w:t>
      </w:r>
      <w:r w:rsidRPr="002D1425">
        <w:rPr>
          <w:rFonts w:cs="Calibri Light"/>
          <w:szCs w:val="22"/>
        </w:rPr>
        <w:tab/>
        <w:t>de statuten en het huishoudelijk reglement van de vereniging van eigenaren; en</w:t>
      </w:r>
    </w:p>
    <w:p w:rsidR="005E293D" w:rsidRPr="002D1425" w:rsidRDefault="005E293D" w:rsidP="005E293D">
      <w:pPr>
        <w:widowControl/>
        <w:tabs>
          <w:tab w:val="left" w:pos="425"/>
        </w:tabs>
        <w:ind w:left="425" w:hanging="425"/>
        <w:rPr>
          <w:rFonts w:cs="Calibri Light"/>
          <w:szCs w:val="22"/>
        </w:rPr>
      </w:pPr>
      <w:r w:rsidRPr="002D1425">
        <w:rPr>
          <w:rFonts w:cs="Calibri Light"/>
          <w:szCs w:val="22"/>
        </w:rPr>
        <w:t>-</w:t>
      </w:r>
      <w:r w:rsidRPr="002D1425">
        <w:rPr>
          <w:rFonts w:cs="Calibri Light"/>
          <w:szCs w:val="22"/>
        </w:rPr>
        <w:tab/>
        <w:t>de op het park gehanteerde algemene voorwaarden.</w:t>
      </w:r>
    </w:p>
    <w:p w:rsidR="005A3DFE" w:rsidRPr="002D1425" w:rsidRDefault="005A3DFE" w:rsidP="005A3DFE">
      <w:pPr>
        <w:rPr>
          <w:rFonts w:cs="Calibri Light"/>
          <w:szCs w:val="22"/>
        </w:rPr>
      </w:pPr>
    </w:p>
    <w:p w:rsidR="005A3DFE" w:rsidRPr="002D1425" w:rsidRDefault="005A3DFE" w:rsidP="005A3DFE">
      <w:pPr>
        <w:tabs>
          <w:tab w:val="left" w:pos="425"/>
        </w:tabs>
        <w:ind w:left="425" w:hanging="425"/>
        <w:rPr>
          <w:rFonts w:cs="Calibri Light"/>
          <w:szCs w:val="22"/>
        </w:rPr>
      </w:pPr>
      <w:r w:rsidRPr="002D1425">
        <w:rPr>
          <w:rFonts w:cs="Calibri Light"/>
          <w:szCs w:val="22"/>
        </w:rPr>
        <w:t>KOOPPRIJS</w:t>
      </w:r>
    </w:p>
    <w:p w:rsidR="008547B6" w:rsidRPr="002D1425" w:rsidRDefault="008547B6" w:rsidP="009D3C25">
      <w:pPr>
        <w:rPr>
          <w:rFonts w:cs="Calibri Light"/>
          <w:szCs w:val="22"/>
        </w:rPr>
      </w:pPr>
    </w:p>
    <w:p w:rsidR="009D3C25" w:rsidRPr="002D1425" w:rsidRDefault="009D3C25" w:rsidP="009D3C25">
      <w:pPr>
        <w:rPr>
          <w:rFonts w:cs="Calibri Light"/>
          <w:szCs w:val="22"/>
        </w:rPr>
      </w:pPr>
      <w:r w:rsidRPr="002D1425">
        <w:rPr>
          <w:rFonts w:cs="Calibri Light"/>
          <w:szCs w:val="22"/>
        </w:rPr>
        <w:t xml:space="preserve">De </w:t>
      </w:r>
      <w:r w:rsidR="006E435D">
        <w:rPr>
          <w:rFonts w:cs="Calibri Light"/>
          <w:szCs w:val="22"/>
        </w:rPr>
        <w:t>koop</w:t>
      </w:r>
      <w:r w:rsidRPr="002D1425">
        <w:rPr>
          <w:rFonts w:cs="Calibri Light"/>
          <w:szCs w:val="22"/>
        </w:rPr>
        <w:t>prijs</w:t>
      </w:r>
      <w:r w:rsidR="00F970F9">
        <w:rPr>
          <w:rFonts w:cs="Calibri Light"/>
          <w:szCs w:val="22"/>
        </w:rPr>
        <w:t xml:space="preserve"> voor het appartementsrecht</w:t>
      </w:r>
      <w:r w:rsidR="006E435D">
        <w:rPr>
          <w:rFonts w:cs="Calibri Light"/>
          <w:szCs w:val="22"/>
        </w:rPr>
        <w:t xml:space="preserve"> is</w:t>
      </w:r>
      <w:r w:rsidRPr="002D1425">
        <w:rPr>
          <w:rFonts w:cs="Calibri Light"/>
          <w:szCs w:val="22"/>
        </w:rPr>
        <w:tab/>
      </w:r>
      <w:r w:rsidRPr="002D1425">
        <w:rPr>
          <w:rFonts w:cs="Calibri Light"/>
          <w:szCs w:val="22"/>
        </w:rPr>
        <w:tab/>
      </w:r>
      <w:r w:rsidR="008F600B">
        <w:rPr>
          <w:rFonts w:cs="Calibri Light"/>
          <w:szCs w:val="22"/>
        </w:rPr>
        <w:tab/>
      </w:r>
      <w:r w:rsidR="006A0BC6" w:rsidRPr="002D1425">
        <w:rPr>
          <w:rFonts w:cs="Calibri Light"/>
          <w:szCs w:val="22"/>
        </w:rPr>
        <w:tab/>
      </w:r>
      <w:r w:rsidRPr="006E435D">
        <w:rPr>
          <w:rFonts w:cs="Calibri Light"/>
          <w:b/>
          <w:szCs w:val="22"/>
          <w:u w:val="double"/>
        </w:rPr>
        <w:t>€</w:t>
      </w:r>
      <w:r w:rsidRPr="006E435D">
        <w:rPr>
          <w:rFonts w:cs="Calibri Light"/>
          <w:b/>
          <w:szCs w:val="22"/>
          <w:u w:val="double"/>
        </w:rPr>
        <w:tab/>
      </w:r>
      <w:r w:rsidR="00B07338" w:rsidRPr="006E435D">
        <w:rPr>
          <w:rFonts w:cs="Calibri Light"/>
          <w:b/>
          <w:szCs w:val="22"/>
          <w:u w:val="double"/>
        </w:rPr>
        <w:tab/>
      </w:r>
      <w:r w:rsidR="008547B6" w:rsidRPr="006E435D">
        <w:rPr>
          <w:rFonts w:cs="Calibri Light"/>
          <w:b/>
          <w:szCs w:val="22"/>
          <w:u w:val="double"/>
        </w:rPr>
        <w:t>*</w:t>
      </w:r>
    </w:p>
    <w:p w:rsidR="009D3C25" w:rsidRPr="002D1425" w:rsidRDefault="009D3C25" w:rsidP="009D3C25">
      <w:pPr>
        <w:rPr>
          <w:rFonts w:cs="Calibri Light"/>
          <w:szCs w:val="22"/>
        </w:rPr>
      </w:pP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r w:rsidRPr="002D1425">
        <w:rPr>
          <w:rFonts w:cs="Calibri Light"/>
          <w:szCs w:val="22"/>
        </w:rPr>
        <w:tab/>
      </w:r>
    </w:p>
    <w:p w:rsidR="009D3C25" w:rsidRPr="002D1425" w:rsidRDefault="009D3C25" w:rsidP="009D3C25">
      <w:pPr>
        <w:rPr>
          <w:rFonts w:cs="Calibri Light"/>
          <w:szCs w:val="22"/>
        </w:rPr>
      </w:pPr>
      <w:r w:rsidRPr="002D1425">
        <w:rPr>
          <w:rFonts w:cs="Calibri Light"/>
          <w:szCs w:val="22"/>
        </w:rPr>
        <w:tab/>
      </w:r>
    </w:p>
    <w:p w:rsidR="009D3C25" w:rsidRPr="002D1425" w:rsidRDefault="009D3C25" w:rsidP="009D3C25">
      <w:pPr>
        <w:rPr>
          <w:rFonts w:cs="Calibri Light"/>
          <w:szCs w:val="22"/>
        </w:rPr>
      </w:pPr>
      <w:r w:rsidRPr="002D1425">
        <w:rPr>
          <w:rFonts w:cs="Calibri Light"/>
          <w:szCs w:val="22"/>
        </w:rPr>
        <w:t>De</w:t>
      </w:r>
      <w:r w:rsidR="008547B6" w:rsidRPr="002D1425">
        <w:rPr>
          <w:rFonts w:cs="Calibri Light"/>
          <w:szCs w:val="22"/>
        </w:rPr>
        <w:t>ze</w:t>
      </w:r>
      <w:r w:rsidRPr="002D1425">
        <w:rPr>
          <w:rFonts w:cs="Calibri Light"/>
          <w:szCs w:val="22"/>
        </w:rPr>
        <w:t xml:space="preserve"> prijs </w:t>
      </w:r>
      <w:r w:rsidR="00F970F9">
        <w:rPr>
          <w:rFonts w:cs="Calibri Light"/>
          <w:szCs w:val="22"/>
        </w:rPr>
        <w:t xml:space="preserve">voor het appartementsrecht </w:t>
      </w:r>
      <w:r w:rsidRPr="002D1425">
        <w:rPr>
          <w:rFonts w:cs="Calibri Light"/>
          <w:szCs w:val="22"/>
        </w:rPr>
        <w:t xml:space="preserve">is </w:t>
      </w:r>
      <w:r w:rsidR="008547B6" w:rsidRPr="002D1425">
        <w:rPr>
          <w:rFonts w:cs="Calibri Light"/>
          <w:szCs w:val="22"/>
        </w:rPr>
        <w:t>ex</w:t>
      </w:r>
      <w:r w:rsidRPr="002D1425">
        <w:rPr>
          <w:rFonts w:cs="Calibri Light"/>
          <w:szCs w:val="22"/>
        </w:rPr>
        <w:t>clusief de omzetbelasting welke is berekend naar een percentage van eenentwintig procent (21 %), conform de bepalingen van de Wet op Omzetbelasting 1968.</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t>De koop is gesloten onder de volgende:</w:t>
      </w:r>
    </w:p>
    <w:p w:rsidR="005A3DFE" w:rsidRPr="002D1425" w:rsidRDefault="005A3DFE" w:rsidP="005A3DFE">
      <w:pPr>
        <w:tabs>
          <w:tab w:val="left" w:pos="425"/>
        </w:tabs>
        <w:ind w:left="425" w:hanging="425"/>
        <w:rPr>
          <w:rFonts w:cs="Calibri Light"/>
          <w:szCs w:val="22"/>
        </w:rPr>
      </w:pPr>
      <w:r w:rsidRPr="002D1425">
        <w:rPr>
          <w:rFonts w:cs="Calibri Light"/>
          <w:szCs w:val="22"/>
        </w:rPr>
        <w:t>BEDINGEN</w:t>
      </w:r>
    </w:p>
    <w:p w:rsidR="005A3DFE" w:rsidRPr="002D1425" w:rsidRDefault="005A3DFE" w:rsidP="005A3DFE">
      <w:pPr>
        <w:tabs>
          <w:tab w:val="left" w:pos="425"/>
        </w:tabs>
        <w:ind w:left="425" w:hanging="425"/>
        <w:rPr>
          <w:rFonts w:cs="Calibri Light"/>
          <w:szCs w:val="22"/>
        </w:rPr>
      </w:pPr>
    </w:p>
    <w:p w:rsidR="005A3DFE" w:rsidRPr="002D1425" w:rsidRDefault="005A3DFE" w:rsidP="005A3DFE">
      <w:pPr>
        <w:tabs>
          <w:tab w:val="left" w:pos="425"/>
        </w:tabs>
        <w:ind w:left="425" w:hanging="425"/>
        <w:rPr>
          <w:rFonts w:cs="Calibri Light"/>
          <w:szCs w:val="22"/>
        </w:rPr>
      </w:pPr>
      <w:r w:rsidRPr="002D1425">
        <w:rPr>
          <w:rFonts w:cs="Calibri Light"/>
          <w:szCs w:val="22"/>
        </w:rPr>
        <w:t>notariële akte van levering</w:t>
      </w:r>
    </w:p>
    <w:p w:rsidR="005A3DFE" w:rsidRPr="002D1425" w:rsidRDefault="005A3DFE" w:rsidP="005A3DFE">
      <w:pPr>
        <w:tabs>
          <w:tab w:val="left" w:pos="425"/>
        </w:tabs>
        <w:ind w:left="425" w:hanging="425"/>
        <w:rPr>
          <w:rFonts w:cs="Calibri Light"/>
          <w:szCs w:val="22"/>
        </w:rPr>
      </w:pPr>
      <w:r w:rsidRPr="002D1425">
        <w:rPr>
          <w:rFonts w:cs="Calibri Light"/>
          <w:szCs w:val="22"/>
        </w:rPr>
        <w:t>Artikel 1</w:t>
      </w:r>
    </w:p>
    <w:p w:rsidR="005A3DFE" w:rsidRPr="002D1425" w:rsidRDefault="005A3DFE" w:rsidP="005A3DFE">
      <w:pPr>
        <w:rPr>
          <w:rFonts w:cs="Calibri Light"/>
          <w:szCs w:val="22"/>
        </w:rPr>
      </w:pPr>
      <w:r w:rsidRPr="002D1425">
        <w:rPr>
          <w:rFonts w:cs="Calibri Light"/>
          <w:szCs w:val="22"/>
        </w:rPr>
        <w:t xml:space="preserve">De voor de overdracht vereiste akte van levering zal worden verleden ten overstaan van </w:t>
      </w:r>
      <w:r w:rsidR="006E435D">
        <w:rPr>
          <w:rFonts w:cs="Calibri Light"/>
          <w:szCs w:val="22"/>
        </w:rPr>
        <w:t>mr H.J. de Jong, notaris te Schagen</w:t>
      </w:r>
      <w:r w:rsidRPr="002D1425">
        <w:rPr>
          <w:rFonts w:cs="Calibri Light"/>
          <w:szCs w:val="22"/>
        </w:rPr>
        <w:t xml:space="preserve"> o</w:t>
      </w:r>
      <w:r w:rsidR="00BE633D" w:rsidRPr="002D1425">
        <w:rPr>
          <w:rFonts w:cs="Calibri Light"/>
          <w:szCs w:val="22"/>
        </w:rPr>
        <w:t xml:space="preserve">f diens plaatsvervanger </w:t>
      </w:r>
      <w:r w:rsidR="006E435D">
        <w:rPr>
          <w:rFonts w:cs="Calibri Light"/>
          <w:szCs w:val="22"/>
        </w:rPr>
        <w:t xml:space="preserve">op </w:t>
      </w:r>
      <w:r w:rsidR="00F970F9">
        <w:rPr>
          <w:rFonts w:cs="Calibri Light"/>
          <w:szCs w:val="22"/>
        </w:rPr>
        <w:t>*</w:t>
      </w:r>
      <w:r w:rsidRPr="006E435D">
        <w:rPr>
          <w:rFonts w:cs="Calibri Light"/>
          <w:szCs w:val="22"/>
        </w:rPr>
        <w:t>.</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t>kosten en belastingen</w:t>
      </w:r>
    </w:p>
    <w:p w:rsidR="005A3DFE" w:rsidRPr="002D1425" w:rsidRDefault="005A3DFE" w:rsidP="005A3DFE">
      <w:pPr>
        <w:rPr>
          <w:rFonts w:cs="Calibri Light"/>
          <w:szCs w:val="22"/>
        </w:rPr>
      </w:pPr>
      <w:r w:rsidRPr="002D1425">
        <w:rPr>
          <w:rFonts w:cs="Calibri Light"/>
          <w:szCs w:val="22"/>
        </w:rPr>
        <w:t>Artikel 2</w:t>
      </w:r>
    </w:p>
    <w:p w:rsidR="005A3DFE" w:rsidRPr="002D1425" w:rsidRDefault="005A3DFE" w:rsidP="005A3DFE">
      <w:pPr>
        <w:tabs>
          <w:tab w:val="left" w:pos="425"/>
        </w:tabs>
        <w:ind w:left="425" w:hanging="425"/>
        <w:rPr>
          <w:rFonts w:cs="Calibri Light"/>
          <w:szCs w:val="22"/>
        </w:rPr>
      </w:pPr>
      <w:r w:rsidRPr="002D1425">
        <w:rPr>
          <w:rFonts w:cs="Calibri Light"/>
          <w:szCs w:val="22"/>
        </w:rPr>
        <w:t>1.</w:t>
      </w:r>
      <w:r w:rsidRPr="002D1425">
        <w:rPr>
          <w:rFonts w:cs="Calibri Light"/>
          <w:szCs w:val="22"/>
        </w:rPr>
        <w:tab/>
        <w:t>De notariële kosten ter zake van deze overeenkomst en de kosten wegens de levering en overdracht van het verkochte, alsmede de over die kosten verschuldigde omzetbelasting zijn voor rekening van verkoper.</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De overdrachtsbelasting (indien verschuldigd) berekend over de als grondslag geldende waarde van het verkochte, vermeerderd of verminderd als bepaald in de Wet op belastingen van rechtsverkeer, is voor rekening van verkoper.</w:t>
      </w:r>
    </w:p>
    <w:p w:rsidR="00890A1E" w:rsidRPr="002D1425" w:rsidRDefault="001C4537" w:rsidP="00890A1E">
      <w:pPr>
        <w:tabs>
          <w:tab w:val="left" w:pos="425"/>
        </w:tabs>
        <w:ind w:left="425" w:hanging="425"/>
        <w:rPr>
          <w:rFonts w:cs="Calibri Light"/>
          <w:szCs w:val="22"/>
        </w:rPr>
      </w:pPr>
      <w:r w:rsidRPr="002D1425">
        <w:rPr>
          <w:rFonts w:cs="Calibri Light"/>
          <w:szCs w:val="22"/>
        </w:rPr>
        <w:t>3.</w:t>
      </w:r>
      <w:r w:rsidR="00890A1E" w:rsidRPr="002D1425">
        <w:rPr>
          <w:rFonts w:cs="Calibri Light"/>
          <w:szCs w:val="22"/>
        </w:rPr>
        <w:tab/>
      </w:r>
      <w:r w:rsidR="009D0909" w:rsidRPr="002D1425">
        <w:rPr>
          <w:rFonts w:cs="Calibri Light"/>
          <w:szCs w:val="22"/>
        </w:rPr>
        <w:t xml:space="preserve">De verkoper verklaart dat </w:t>
      </w:r>
      <w:r w:rsidR="005A3DFE" w:rsidRPr="002D1425">
        <w:rPr>
          <w:rFonts w:cs="Calibri Light"/>
          <w:szCs w:val="22"/>
        </w:rPr>
        <w:t>hij ond</w:t>
      </w:r>
      <w:r w:rsidR="00890A1E" w:rsidRPr="002D1425">
        <w:rPr>
          <w:rFonts w:cs="Calibri Light"/>
          <w:szCs w:val="22"/>
        </w:rPr>
        <w:t xml:space="preserve">ernemer </w:t>
      </w:r>
      <w:r w:rsidR="009D0909" w:rsidRPr="002D1425">
        <w:rPr>
          <w:rFonts w:cs="Calibri Light"/>
          <w:szCs w:val="22"/>
        </w:rPr>
        <w:t xml:space="preserve">is </w:t>
      </w:r>
      <w:r w:rsidR="00890A1E" w:rsidRPr="002D1425">
        <w:rPr>
          <w:rFonts w:cs="Calibri Light"/>
          <w:szCs w:val="22"/>
        </w:rPr>
        <w:t xml:space="preserve">en </w:t>
      </w:r>
      <w:r w:rsidR="009D0909" w:rsidRPr="002D1425">
        <w:rPr>
          <w:rFonts w:cs="Calibri Light"/>
          <w:szCs w:val="22"/>
        </w:rPr>
        <w:t xml:space="preserve">dat </w:t>
      </w:r>
      <w:r w:rsidR="00890A1E" w:rsidRPr="002D1425">
        <w:rPr>
          <w:rFonts w:cs="Calibri Light"/>
          <w:szCs w:val="22"/>
        </w:rPr>
        <w:t xml:space="preserve">er sprake </w:t>
      </w:r>
      <w:r w:rsidR="009D0909" w:rsidRPr="002D1425">
        <w:rPr>
          <w:rFonts w:cs="Calibri Light"/>
          <w:szCs w:val="22"/>
        </w:rPr>
        <w:t xml:space="preserve">is </w:t>
      </w:r>
      <w:r w:rsidR="00890A1E" w:rsidRPr="002D1425">
        <w:rPr>
          <w:rFonts w:cs="Calibri Light"/>
          <w:szCs w:val="22"/>
        </w:rPr>
        <w:t xml:space="preserve">van een bouwterrein in de zin van artikel 11 </w:t>
      </w:r>
      <w:r w:rsidR="009D0909" w:rsidRPr="002D1425">
        <w:rPr>
          <w:rFonts w:cs="Calibri Light"/>
          <w:szCs w:val="22"/>
        </w:rPr>
        <w:t xml:space="preserve">van de Wet op de omzetbelasting 1968, </w:t>
      </w:r>
      <w:r w:rsidR="00890A1E" w:rsidRPr="002D1425">
        <w:rPr>
          <w:rFonts w:cs="Calibri Light"/>
          <w:szCs w:val="22"/>
        </w:rPr>
        <w:t>zodat de koopsom belast is met omzetbelasting</w:t>
      </w:r>
      <w:r w:rsidR="009D0909" w:rsidRPr="002D1425">
        <w:rPr>
          <w:rFonts w:cs="Calibri Light"/>
          <w:szCs w:val="22"/>
        </w:rPr>
        <w:t>.</w:t>
      </w:r>
    </w:p>
    <w:p w:rsidR="005A3DFE" w:rsidRPr="002D1425" w:rsidRDefault="001C4537" w:rsidP="00890A1E">
      <w:pPr>
        <w:tabs>
          <w:tab w:val="left" w:pos="425"/>
        </w:tabs>
        <w:ind w:left="425" w:hanging="425"/>
        <w:rPr>
          <w:rFonts w:cs="Calibri Light"/>
          <w:szCs w:val="22"/>
        </w:rPr>
      </w:pPr>
      <w:r w:rsidRPr="002D1425">
        <w:rPr>
          <w:rFonts w:cs="Calibri Light"/>
          <w:szCs w:val="22"/>
        </w:rPr>
        <w:t>4</w:t>
      </w:r>
      <w:r w:rsidR="005A3DFE" w:rsidRPr="002D1425">
        <w:rPr>
          <w:rFonts w:cs="Calibri Light"/>
          <w:szCs w:val="22"/>
        </w:rPr>
        <w:t>.</w:t>
      </w:r>
      <w:r w:rsidR="00890A1E" w:rsidRPr="002D1425">
        <w:rPr>
          <w:rFonts w:cs="Calibri Light"/>
          <w:szCs w:val="22"/>
        </w:rPr>
        <w:tab/>
      </w:r>
      <w:r w:rsidR="005A3DFE" w:rsidRPr="002D1425">
        <w:rPr>
          <w:rFonts w:cs="Calibri Light"/>
          <w:szCs w:val="22"/>
        </w:rPr>
        <w:t xml:space="preserve">De in het voorgaande lid bedoelde omzetbelasting is </w:t>
      </w:r>
      <w:r w:rsidR="00E32C62" w:rsidRPr="002D1425">
        <w:rPr>
          <w:rFonts w:cs="Calibri Light"/>
          <w:szCs w:val="22"/>
        </w:rPr>
        <w:t xml:space="preserve">niet </w:t>
      </w:r>
      <w:r w:rsidR="005A3DFE" w:rsidRPr="002D1425">
        <w:rPr>
          <w:rFonts w:cs="Calibri Light"/>
          <w:szCs w:val="22"/>
        </w:rPr>
        <w:t>in voormelde koopprijs van het verkochte begrepen.</w:t>
      </w:r>
    </w:p>
    <w:p w:rsidR="00890A1E" w:rsidRPr="002D1425" w:rsidRDefault="00890A1E" w:rsidP="005A3DFE">
      <w:pPr>
        <w:rPr>
          <w:rFonts w:cs="Calibri Light"/>
          <w:szCs w:val="22"/>
        </w:rPr>
      </w:pPr>
    </w:p>
    <w:p w:rsidR="005A3DFE" w:rsidRPr="002D1425" w:rsidRDefault="005A3DFE" w:rsidP="005A3DFE">
      <w:pPr>
        <w:rPr>
          <w:rFonts w:cs="Calibri Light"/>
          <w:szCs w:val="22"/>
        </w:rPr>
      </w:pPr>
      <w:r w:rsidRPr="002D1425">
        <w:rPr>
          <w:rFonts w:cs="Calibri Light"/>
          <w:szCs w:val="22"/>
        </w:rPr>
        <w:t>betaling</w:t>
      </w:r>
    </w:p>
    <w:p w:rsidR="005A3DFE" w:rsidRPr="002D1425" w:rsidRDefault="005A3DFE" w:rsidP="005A3DFE">
      <w:pPr>
        <w:rPr>
          <w:rFonts w:cs="Calibri Light"/>
          <w:szCs w:val="22"/>
        </w:rPr>
      </w:pPr>
      <w:r w:rsidRPr="002D1425">
        <w:rPr>
          <w:rFonts w:cs="Calibri Light"/>
          <w:szCs w:val="22"/>
        </w:rPr>
        <w:t>Artikel 3</w:t>
      </w:r>
    </w:p>
    <w:p w:rsidR="005A3DFE" w:rsidRPr="002D1425" w:rsidRDefault="005A3DFE" w:rsidP="005A3DFE">
      <w:pPr>
        <w:tabs>
          <w:tab w:val="left" w:pos="425"/>
        </w:tabs>
        <w:ind w:left="425" w:hanging="425"/>
        <w:rPr>
          <w:rFonts w:cs="Calibri Light"/>
          <w:szCs w:val="22"/>
        </w:rPr>
      </w:pPr>
      <w:r w:rsidRPr="002D1425">
        <w:rPr>
          <w:rFonts w:cs="Calibri Light"/>
          <w:szCs w:val="22"/>
        </w:rPr>
        <w:t>1.</w:t>
      </w:r>
      <w:r w:rsidRPr="002D1425">
        <w:rPr>
          <w:rFonts w:cs="Calibri Light"/>
          <w:szCs w:val="22"/>
        </w:rPr>
        <w:tab/>
        <w:t xml:space="preserve">De betaling van de koopprijs </w:t>
      </w:r>
      <w:r w:rsidR="00742B7C">
        <w:rPr>
          <w:rFonts w:cs="Calibri Light"/>
          <w:szCs w:val="22"/>
        </w:rPr>
        <w:t xml:space="preserve">vermeerderd met de daarover verschuldigde omzetbelasting </w:t>
      </w:r>
      <w:r w:rsidRPr="002D1425">
        <w:rPr>
          <w:rFonts w:cs="Calibri Light"/>
          <w:szCs w:val="22"/>
        </w:rPr>
        <w:t xml:space="preserve">en </w:t>
      </w:r>
      <w:r w:rsidRPr="002D1425">
        <w:rPr>
          <w:rFonts w:cs="Calibri Light"/>
          <w:szCs w:val="22"/>
        </w:rPr>
        <w:lastRenderedPageBreak/>
        <w:t>van de overige kosten, rechten en belastingen vindt plaats via het kantoor van de notaris.</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Koper is verplicht het verschuldigde te voldoen vóór het ondertekenen van de akte van levering door creditering van de bank- en/of girorekening(en) van de notaris per valuta van die dag.</w:t>
      </w:r>
    </w:p>
    <w:p w:rsidR="005A3DFE" w:rsidRPr="002D1425" w:rsidRDefault="005A3DFE" w:rsidP="005A3DFE">
      <w:pPr>
        <w:tabs>
          <w:tab w:val="left" w:pos="425"/>
        </w:tabs>
        <w:ind w:left="425" w:hanging="425"/>
        <w:rPr>
          <w:rFonts w:cs="Calibri Light"/>
          <w:szCs w:val="22"/>
        </w:rPr>
      </w:pPr>
      <w:r w:rsidRPr="002D1425">
        <w:rPr>
          <w:rFonts w:cs="Calibri Light"/>
          <w:szCs w:val="22"/>
        </w:rPr>
        <w:t>3.</w:t>
      </w:r>
      <w:r w:rsidRPr="002D1425">
        <w:rPr>
          <w:rFonts w:cs="Calibri Light"/>
          <w:szCs w:val="22"/>
        </w:rPr>
        <w:tab/>
        <w:t>Uitbetaling zal eerst plaatsvinden, zodra de notaris uit onderzoek bij de openbare registers is gebleken, dat de overdracht is geschied zonder inschrijvingen die bij het verlijden van de akte van levering niet bekend waren. Verkoper is ermee bekend dat, in verband met dit onderzoek, tussen de dag van het ondertekenen en het uitbetalen één of meer werkdagen verstrijken.</w:t>
      </w:r>
    </w:p>
    <w:p w:rsidR="005A3DFE" w:rsidRPr="002D1425" w:rsidRDefault="005A3DFE"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t>waarborgsom, bankgarantie</w:t>
      </w:r>
    </w:p>
    <w:p w:rsidR="005A3DFE" w:rsidRDefault="005A3DFE" w:rsidP="005A3DFE">
      <w:pPr>
        <w:rPr>
          <w:rFonts w:cs="Calibri Light"/>
          <w:szCs w:val="22"/>
        </w:rPr>
      </w:pPr>
      <w:r w:rsidRPr="002D1425">
        <w:rPr>
          <w:rFonts w:cs="Calibri Light"/>
          <w:szCs w:val="22"/>
        </w:rPr>
        <w:t>Artikel 4</w:t>
      </w:r>
    </w:p>
    <w:p w:rsidR="003E203E" w:rsidRDefault="003E203E" w:rsidP="005A3DFE">
      <w:pPr>
        <w:rPr>
          <w:rFonts w:cs="Calibri Light"/>
          <w:szCs w:val="22"/>
        </w:rPr>
      </w:pPr>
    </w:p>
    <w:p w:rsidR="003E203E" w:rsidRPr="003E203E" w:rsidRDefault="003E203E" w:rsidP="003E203E">
      <w:pPr>
        <w:tabs>
          <w:tab w:val="left" w:pos="425"/>
        </w:tabs>
        <w:ind w:left="425" w:hanging="425"/>
        <w:rPr>
          <w:rFonts w:cs="Calibri Light"/>
          <w:szCs w:val="22"/>
        </w:rPr>
      </w:pPr>
      <w:r w:rsidRPr="003E203E">
        <w:rPr>
          <w:rFonts w:cs="Calibri Light"/>
          <w:szCs w:val="22"/>
        </w:rPr>
        <w:t xml:space="preserve">Ter zake deze overeenkomst is de </w:t>
      </w:r>
      <w:r>
        <w:rPr>
          <w:rFonts w:cs="Calibri Light"/>
          <w:szCs w:val="22"/>
        </w:rPr>
        <w:t>kop</w:t>
      </w:r>
      <w:r w:rsidRPr="003E203E">
        <w:rPr>
          <w:rFonts w:cs="Calibri Light"/>
          <w:szCs w:val="22"/>
        </w:rPr>
        <w:t>er geen waarborgsom verschuldigd.</w:t>
      </w:r>
    </w:p>
    <w:p w:rsidR="003E203E" w:rsidRPr="003E203E" w:rsidRDefault="003E203E" w:rsidP="003E203E">
      <w:pPr>
        <w:tabs>
          <w:tab w:val="left" w:pos="425"/>
        </w:tabs>
        <w:ind w:left="425" w:hanging="425"/>
        <w:rPr>
          <w:rFonts w:cs="Calibri Light"/>
          <w:szCs w:val="22"/>
        </w:rPr>
      </w:pPr>
      <w:r>
        <w:rPr>
          <w:rFonts w:cs="Calibri Light"/>
          <w:szCs w:val="22"/>
        </w:rPr>
        <w:t>OF</w:t>
      </w:r>
      <w:r w:rsidRPr="003E203E">
        <w:rPr>
          <w:rFonts w:cs="Calibri Light"/>
          <w:szCs w:val="22"/>
        </w:rPr>
        <w:t>***</w:t>
      </w:r>
    </w:p>
    <w:p w:rsidR="003E203E" w:rsidRPr="003E203E" w:rsidRDefault="003E203E" w:rsidP="003E203E">
      <w:pPr>
        <w:tabs>
          <w:tab w:val="left" w:pos="425"/>
        </w:tabs>
        <w:ind w:left="425" w:hanging="425"/>
        <w:rPr>
          <w:rFonts w:cs="Calibri Light"/>
          <w:szCs w:val="22"/>
        </w:rPr>
      </w:pPr>
    </w:p>
    <w:p w:rsidR="003E203E" w:rsidRPr="003E203E" w:rsidRDefault="003E203E" w:rsidP="009A5061">
      <w:pPr>
        <w:tabs>
          <w:tab w:val="left" w:pos="425"/>
        </w:tabs>
        <w:ind w:left="425" w:hanging="425"/>
        <w:rPr>
          <w:rFonts w:cs="Calibri Light"/>
          <w:szCs w:val="22"/>
        </w:rPr>
      </w:pPr>
      <w:r w:rsidRPr="003E203E">
        <w:rPr>
          <w:rFonts w:cs="Calibri Light"/>
          <w:szCs w:val="22"/>
        </w:rPr>
        <w:t>1.</w:t>
      </w:r>
      <w:r w:rsidRPr="003E203E">
        <w:rPr>
          <w:rFonts w:cs="Calibri Light"/>
          <w:szCs w:val="22"/>
        </w:rPr>
        <w:tab/>
        <w:t xml:space="preserve">Tot meerdere zekerheid voor de nakoming van zijn verplichtingen voortvloeiende uit de in deze akte neergelegde overeenkomst van koop, zal de </w:t>
      </w:r>
      <w:r>
        <w:rPr>
          <w:rFonts w:cs="Calibri Light"/>
          <w:szCs w:val="22"/>
        </w:rPr>
        <w:t>koper</w:t>
      </w:r>
      <w:r w:rsidRPr="003E203E">
        <w:rPr>
          <w:rFonts w:cs="Calibri Light"/>
          <w:szCs w:val="22"/>
        </w:rPr>
        <w:t xml:space="preserve"> een waarborgsom van tien procent (10%) van de koopprijs voldoen op de kwaliteitsrekening, hierna aan te duiden met: de ‘waarborgsom * koopprijs’.</w:t>
      </w:r>
    </w:p>
    <w:p w:rsidR="003E203E" w:rsidRPr="003E203E" w:rsidRDefault="003E203E" w:rsidP="003E203E">
      <w:pPr>
        <w:tabs>
          <w:tab w:val="left" w:pos="425"/>
        </w:tabs>
        <w:ind w:left="425" w:hanging="425"/>
        <w:rPr>
          <w:rFonts w:cs="Calibri Light"/>
          <w:szCs w:val="22"/>
        </w:rPr>
      </w:pPr>
      <w:r w:rsidRPr="003E203E">
        <w:rPr>
          <w:rFonts w:cs="Calibri Light"/>
          <w:szCs w:val="22"/>
        </w:rPr>
        <w:t>2.</w:t>
      </w:r>
      <w:r w:rsidRPr="003E203E">
        <w:rPr>
          <w:rFonts w:cs="Calibri Light"/>
          <w:szCs w:val="22"/>
        </w:rPr>
        <w:tab/>
        <w:t xml:space="preserve">De </w:t>
      </w:r>
      <w:r>
        <w:rPr>
          <w:rFonts w:cs="Calibri Light"/>
          <w:szCs w:val="22"/>
        </w:rPr>
        <w:t>koper</w:t>
      </w:r>
      <w:r w:rsidRPr="003E203E">
        <w:rPr>
          <w:rFonts w:cs="Calibri Light"/>
          <w:szCs w:val="22"/>
        </w:rPr>
        <w:t xml:space="preserve"> is bevoegd in plaats van het voldoen van een waarborgsom een schriftelijke bankgarantie te doen stellen ten belope van een gelijk bedrag.</w:t>
      </w:r>
    </w:p>
    <w:p w:rsidR="003E203E" w:rsidRPr="003E203E" w:rsidRDefault="003E203E" w:rsidP="003E203E">
      <w:pPr>
        <w:tabs>
          <w:tab w:val="left" w:pos="425"/>
        </w:tabs>
        <w:ind w:left="425" w:hanging="425"/>
        <w:rPr>
          <w:rFonts w:cs="Calibri Light"/>
          <w:szCs w:val="22"/>
        </w:rPr>
      </w:pPr>
      <w:r w:rsidRPr="003E203E">
        <w:rPr>
          <w:rFonts w:cs="Calibri Light"/>
          <w:szCs w:val="22"/>
        </w:rPr>
        <w:t>3.</w:t>
      </w:r>
      <w:r w:rsidRPr="003E203E">
        <w:rPr>
          <w:rFonts w:cs="Calibri Light"/>
          <w:szCs w:val="22"/>
        </w:rPr>
        <w:tab/>
        <w:t>De waarborgsom dient te worden voldaan respectievelijk de *bankgarantie/bankgaranties* *dient/dienen* te worden gesteld op uiterlijk *.</w:t>
      </w:r>
    </w:p>
    <w:p w:rsidR="003E709D" w:rsidRDefault="003E203E" w:rsidP="003E203E">
      <w:pPr>
        <w:tabs>
          <w:tab w:val="left" w:pos="425"/>
        </w:tabs>
        <w:ind w:left="425" w:hanging="425"/>
        <w:rPr>
          <w:rFonts w:cs="Calibri Light"/>
          <w:szCs w:val="22"/>
        </w:rPr>
      </w:pPr>
      <w:r w:rsidRPr="003E203E">
        <w:rPr>
          <w:rFonts w:cs="Calibri Light"/>
          <w:szCs w:val="22"/>
        </w:rPr>
        <w:t>***</w:t>
      </w:r>
    </w:p>
    <w:p w:rsidR="006E435D" w:rsidRPr="002D1425" w:rsidRDefault="006E435D"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t>feitelijke levering, staat van het verkochte</w:t>
      </w:r>
    </w:p>
    <w:p w:rsidR="005A3DFE" w:rsidRPr="002D1425" w:rsidRDefault="005A3DFE" w:rsidP="005A3DFE">
      <w:pPr>
        <w:rPr>
          <w:rFonts w:cs="Calibri Light"/>
          <w:szCs w:val="22"/>
        </w:rPr>
      </w:pPr>
      <w:r w:rsidRPr="002D1425">
        <w:rPr>
          <w:rFonts w:cs="Calibri Light"/>
          <w:szCs w:val="22"/>
        </w:rPr>
        <w:t>Artikel 5</w:t>
      </w:r>
    </w:p>
    <w:p w:rsidR="005A3DFE" w:rsidRPr="004276B5" w:rsidRDefault="005A3DFE" w:rsidP="00AE244E">
      <w:pPr>
        <w:widowControl/>
        <w:numPr>
          <w:ilvl w:val="0"/>
          <w:numId w:val="2"/>
        </w:numPr>
        <w:ind w:left="425" w:hanging="425"/>
        <w:rPr>
          <w:rFonts w:cs="Calibri Light"/>
          <w:szCs w:val="22"/>
        </w:rPr>
      </w:pPr>
      <w:r w:rsidRPr="004276B5">
        <w:rPr>
          <w:rFonts w:cs="Calibri Light"/>
          <w:szCs w:val="22"/>
        </w:rPr>
        <w:t>De feitelijke levering (aflevering) van het verkochte aan koper zal geschieden in de staat waarin het zich bij het tot stand komen van deze overeenkomst bevindt, behoudens normale slijtage.</w:t>
      </w:r>
    </w:p>
    <w:p w:rsidR="005A3DFE" w:rsidRPr="002D1425" w:rsidRDefault="005A3DFE" w:rsidP="005A3DFE">
      <w:pPr>
        <w:tabs>
          <w:tab w:val="left" w:pos="425"/>
        </w:tabs>
        <w:ind w:left="425" w:hanging="425"/>
        <w:rPr>
          <w:rFonts w:cs="Calibri Light"/>
          <w:szCs w:val="22"/>
        </w:rPr>
      </w:pPr>
      <w:r w:rsidRPr="004276B5">
        <w:rPr>
          <w:rFonts w:cs="Calibri Light"/>
          <w:szCs w:val="22"/>
        </w:rPr>
        <w:tab/>
        <w:t>Verkoper verplicht zich voor het verkochte zorg te dragen als een zor</w:t>
      </w:r>
      <w:r w:rsidRPr="002D1425">
        <w:rPr>
          <w:rFonts w:cs="Calibri Light"/>
          <w:szCs w:val="22"/>
        </w:rPr>
        <w:t>gvuldig schuldenaar tot aan het tijdstip van feitelijke levering, alles behoudens het bepaalde in artikel 13.</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De feitelijke levering van het verkochte zal in beginsel geschieden bij de ondertekening van de notariële akte van levering. Indien de feitelijke levering plaatsvindt op een ander tijdstip dan bij de ondertekening van de notariële akte van levering, eindigt de zorgplicht van de verkoper per het tijdstip van feitelijke levering tenzij anders overeen te komen.</w:t>
      </w:r>
    </w:p>
    <w:p w:rsidR="005A3DFE" w:rsidRPr="002D1425" w:rsidRDefault="005A3DFE" w:rsidP="005A3DFE">
      <w:pPr>
        <w:tabs>
          <w:tab w:val="left" w:pos="425"/>
        </w:tabs>
        <w:ind w:left="425" w:hanging="425"/>
        <w:rPr>
          <w:rFonts w:cs="Calibri Light"/>
          <w:szCs w:val="22"/>
        </w:rPr>
      </w:pPr>
      <w:r w:rsidRPr="002D1425">
        <w:rPr>
          <w:rFonts w:cs="Calibri Light"/>
          <w:szCs w:val="22"/>
        </w:rPr>
        <w:t>3.</w:t>
      </w:r>
      <w:r w:rsidRPr="002D1425">
        <w:rPr>
          <w:rFonts w:cs="Calibri Light"/>
          <w:szCs w:val="22"/>
        </w:rPr>
        <w:tab/>
        <w:t>De feitelijke levering van het verkochte zal geschieden:</w:t>
      </w:r>
    </w:p>
    <w:p w:rsidR="005A3DFE" w:rsidRPr="002D1425" w:rsidRDefault="001C4537" w:rsidP="001C4537">
      <w:pPr>
        <w:tabs>
          <w:tab w:val="left" w:pos="425"/>
        </w:tabs>
        <w:ind w:left="425" w:hanging="425"/>
        <w:rPr>
          <w:rFonts w:cs="Calibri Light"/>
          <w:szCs w:val="22"/>
        </w:rPr>
      </w:pPr>
      <w:r w:rsidRPr="002D1425">
        <w:rPr>
          <w:rFonts w:cs="Calibri Light"/>
          <w:szCs w:val="22"/>
        </w:rPr>
        <w:tab/>
      </w:r>
      <w:r w:rsidR="00CB5C47" w:rsidRPr="002D1425">
        <w:rPr>
          <w:rFonts w:cs="Calibri Light"/>
          <w:szCs w:val="22"/>
        </w:rPr>
        <w:t>v</w:t>
      </w:r>
      <w:r w:rsidR="005A3DFE" w:rsidRPr="002D1425">
        <w:rPr>
          <w:rFonts w:cs="Calibri Light"/>
          <w:szCs w:val="22"/>
        </w:rPr>
        <w:t>rij van huur-, pacht-, of andere gebruiksrechten.</w:t>
      </w:r>
    </w:p>
    <w:p w:rsidR="005A3DFE" w:rsidRPr="002D1425" w:rsidRDefault="005A3DFE" w:rsidP="005A3DFE">
      <w:pPr>
        <w:tabs>
          <w:tab w:val="left" w:pos="425"/>
        </w:tabs>
        <w:ind w:left="425" w:hanging="425"/>
        <w:rPr>
          <w:rFonts w:cs="Calibri Light"/>
          <w:szCs w:val="22"/>
        </w:rPr>
      </w:pPr>
      <w:r w:rsidRPr="002D1425">
        <w:rPr>
          <w:rFonts w:cs="Calibri Light"/>
          <w:szCs w:val="22"/>
        </w:rPr>
        <w:t>4.</w:t>
      </w:r>
      <w:r w:rsidRPr="002D1425">
        <w:rPr>
          <w:rFonts w:cs="Calibri Light"/>
          <w:szCs w:val="22"/>
        </w:rPr>
        <w:tab/>
        <w:t>Koper heeft het recht het verkochte kort vóór de feitelijke levering in- en uitwendig te (doen) inspecteren.</w:t>
      </w:r>
    </w:p>
    <w:p w:rsidR="005A3DFE" w:rsidRPr="002D1425" w:rsidRDefault="005A3DFE" w:rsidP="005A3DFE">
      <w:pPr>
        <w:tabs>
          <w:tab w:val="left" w:pos="425"/>
        </w:tabs>
        <w:ind w:left="425" w:hanging="425"/>
        <w:rPr>
          <w:rFonts w:cs="Calibri Light"/>
          <w:szCs w:val="22"/>
        </w:rPr>
      </w:pPr>
      <w:r w:rsidRPr="002D1425">
        <w:rPr>
          <w:rFonts w:cs="Calibri Light"/>
          <w:szCs w:val="22"/>
        </w:rPr>
        <w:t>5.</w:t>
      </w:r>
      <w:r w:rsidRPr="002D1425">
        <w:rPr>
          <w:rFonts w:cs="Calibri Light"/>
          <w:szCs w:val="22"/>
        </w:rPr>
        <w:tab/>
        <w:t>Koper is v</w:t>
      </w:r>
      <w:r w:rsidR="00BD2ECB" w:rsidRPr="002D1425">
        <w:rPr>
          <w:rFonts w:cs="Calibri Light"/>
          <w:szCs w:val="22"/>
        </w:rPr>
        <w:t>erplicht</w:t>
      </w:r>
      <w:r w:rsidRPr="002D1425">
        <w:rPr>
          <w:rFonts w:cs="Calibri Light"/>
          <w:szCs w:val="22"/>
        </w:rPr>
        <w:t xml:space="preserve"> het verkochte als volgt te gebruiken:</w:t>
      </w:r>
    </w:p>
    <w:p w:rsidR="005A3DFE" w:rsidRPr="002D1425" w:rsidRDefault="005A3DFE" w:rsidP="005A3DFE">
      <w:pPr>
        <w:tabs>
          <w:tab w:val="left" w:pos="425"/>
        </w:tabs>
        <w:ind w:left="425" w:hanging="425"/>
        <w:rPr>
          <w:rFonts w:cs="Calibri Light"/>
          <w:szCs w:val="22"/>
        </w:rPr>
      </w:pPr>
      <w:r w:rsidRPr="002D1425">
        <w:rPr>
          <w:rFonts w:cs="Calibri Light"/>
          <w:szCs w:val="22"/>
        </w:rPr>
        <w:lastRenderedPageBreak/>
        <w:tab/>
      </w:r>
      <w:r w:rsidR="003E203E">
        <w:rPr>
          <w:rFonts w:cs="Calibri Light"/>
          <w:szCs w:val="22"/>
        </w:rPr>
        <w:t xml:space="preserve">(aandeel in) </w:t>
      </w:r>
      <w:r w:rsidR="00CB5C47" w:rsidRPr="002D1425">
        <w:rPr>
          <w:rFonts w:cs="Calibri Light"/>
          <w:szCs w:val="22"/>
        </w:rPr>
        <w:t xml:space="preserve">bouwgrond voor het realiseren van een </w:t>
      </w:r>
      <w:r w:rsidR="00E32C62" w:rsidRPr="002D1425">
        <w:rPr>
          <w:rFonts w:cs="Calibri Light"/>
          <w:szCs w:val="22"/>
        </w:rPr>
        <w:t>recreatie</w:t>
      </w:r>
      <w:r w:rsidR="003E203E">
        <w:rPr>
          <w:rFonts w:cs="Calibri Light"/>
          <w:szCs w:val="22"/>
        </w:rPr>
        <w:t>appartement</w:t>
      </w:r>
      <w:r w:rsidR="00A12F8F" w:rsidRPr="002D1425">
        <w:rPr>
          <w:rFonts w:cs="Calibri Light"/>
          <w:szCs w:val="22"/>
        </w:rPr>
        <w:t>, niet bestemd voor permanente bewoning,</w:t>
      </w:r>
      <w:r w:rsidR="00035E6B" w:rsidRPr="002D1425">
        <w:rPr>
          <w:rFonts w:cs="Calibri Light"/>
          <w:szCs w:val="22"/>
        </w:rPr>
        <w:t xml:space="preserve"> overeenkomstig de door koper met </w:t>
      </w:r>
      <w:r w:rsidR="003E203E">
        <w:rPr>
          <w:rFonts w:cs="Calibri Light"/>
          <w:szCs w:val="22"/>
        </w:rPr>
        <w:t>de aannemer</w:t>
      </w:r>
      <w:r w:rsidR="00035E6B" w:rsidRPr="004276B5">
        <w:rPr>
          <w:rFonts w:cs="Calibri Light"/>
          <w:szCs w:val="22"/>
        </w:rPr>
        <w:t xml:space="preserve"> af te sluiten aannemingsovereenkomst</w:t>
      </w:r>
      <w:r w:rsidRPr="002D1425">
        <w:rPr>
          <w:rFonts w:cs="Calibri Light"/>
          <w:szCs w:val="22"/>
        </w:rPr>
        <w:t>.</w:t>
      </w:r>
    </w:p>
    <w:p w:rsidR="005A3DFE" w:rsidRPr="002D1425" w:rsidRDefault="005A3DFE" w:rsidP="005A3DFE">
      <w:pPr>
        <w:tabs>
          <w:tab w:val="left" w:pos="425"/>
        </w:tabs>
        <w:ind w:left="425" w:hanging="425"/>
        <w:rPr>
          <w:rFonts w:cs="Calibri Light"/>
          <w:szCs w:val="22"/>
        </w:rPr>
      </w:pPr>
      <w:r w:rsidRPr="002D1425">
        <w:rPr>
          <w:rFonts w:cs="Calibri Light"/>
          <w:szCs w:val="22"/>
        </w:rPr>
        <w:tab/>
        <w:t>Ten aanzien van dit gebruik van het verkochte deelt verkoper nog het volgende mee:</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hem is niet bekend dat dit gebruik op publiek- of privaatrechtel</w:t>
      </w:r>
      <w:r w:rsidR="001C4537" w:rsidRPr="002D1425">
        <w:rPr>
          <w:rFonts w:cs="Calibri Light"/>
          <w:szCs w:val="22"/>
        </w:rPr>
        <w:t>ijke gronden niet is toegestaan.</w:t>
      </w:r>
    </w:p>
    <w:p w:rsidR="005A3DFE" w:rsidRPr="002D1425" w:rsidRDefault="005A3DFE" w:rsidP="005A3DFE">
      <w:pPr>
        <w:tabs>
          <w:tab w:val="left" w:pos="425"/>
          <w:tab w:val="left" w:pos="850"/>
        </w:tabs>
        <w:ind w:left="850" w:hanging="850"/>
        <w:rPr>
          <w:rFonts w:cs="Calibri Light"/>
          <w:szCs w:val="22"/>
        </w:rPr>
      </w:pPr>
    </w:p>
    <w:p w:rsidR="005A3DFE" w:rsidRPr="002D1425" w:rsidRDefault="005A3DFE" w:rsidP="005A3DFE">
      <w:pPr>
        <w:rPr>
          <w:rFonts w:cs="Calibri Light"/>
          <w:szCs w:val="22"/>
        </w:rPr>
      </w:pPr>
      <w:r w:rsidRPr="002D1425">
        <w:rPr>
          <w:rFonts w:cs="Calibri Light"/>
          <w:szCs w:val="22"/>
        </w:rPr>
        <w:t>juridische levering</w:t>
      </w:r>
    </w:p>
    <w:p w:rsidR="005A3DFE" w:rsidRPr="002D1425" w:rsidRDefault="005A3DFE" w:rsidP="005A3DFE">
      <w:pPr>
        <w:rPr>
          <w:rFonts w:cs="Calibri Light"/>
          <w:szCs w:val="22"/>
        </w:rPr>
      </w:pPr>
      <w:r w:rsidRPr="002D1425">
        <w:rPr>
          <w:rFonts w:cs="Calibri Light"/>
          <w:szCs w:val="22"/>
        </w:rPr>
        <w:t>Artikel 6</w:t>
      </w:r>
    </w:p>
    <w:p w:rsidR="005A3DFE" w:rsidRPr="002D1425" w:rsidRDefault="005A3DFE" w:rsidP="005A3DFE">
      <w:pPr>
        <w:tabs>
          <w:tab w:val="left" w:pos="425"/>
        </w:tabs>
        <w:ind w:left="425" w:hanging="425"/>
        <w:rPr>
          <w:rFonts w:cs="Calibri Light"/>
          <w:szCs w:val="22"/>
        </w:rPr>
      </w:pPr>
      <w:r w:rsidRPr="002D1425">
        <w:rPr>
          <w:rFonts w:cs="Calibri Light"/>
          <w:szCs w:val="22"/>
        </w:rPr>
        <w:t>1.</w:t>
      </w:r>
      <w:r w:rsidRPr="002D1425">
        <w:rPr>
          <w:rFonts w:cs="Calibri Light"/>
          <w:szCs w:val="22"/>
        </w:rPr>
        <w:tab/>
        <w:t>Het verkochte zal worden overgedragen met alle daarbij behorende rechten en aanspraken en vrij van pandrechten, van beslagen, hypotheken en van inschrijvingen daarvan, het registergoed tevens met alle aanspraken uit hoofde van erfdienstbaarheden als heersend erf en met alle kwalitatieve rechten.</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Verkoper heeft aan koper kennis gegeven van alle hem bekende lasten uit hoofde van erfdienstbaarheden als dienend erf en van alle kettingbedingen, kwalitatieve verplichtingen en overige lasten en beperkingen, kenbaar uit de openbare registers als bedoeld in artikel 3:16 Burgerlijk Wetboek en blijkend en/of voortvloeiend uit:</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a.</w:t>
      </w:r>
      <w:r w:rsidRPr="002D1425">
        <w:rPr>
          <w:rFonts w:cs="Calibri Light"/>
          <w:szCs w:val="22"/>
        </w:rPr>
        <w:tab/>
        <w:t>de (laatste) akte(n) van levering;</w:t>
      </w:r>
    </w:p>
    <w:p w:rsidR="00D220EE" w:rsidRPr="002D1425" w:rsidRDefault="005A3DFE" w:rsidP="00D220EE">
      <w:pPr>
        <w:tabs>
          <w:tab w:val="left" w:pos="425"/>
          <w:tab w:val="left" w:pos="850"/>
        </w:tabs>
        <w:ind w:left="850" w:hanging="850"/>
        <w:rPr>
          <w:rFonts w:cs="Calibri Light"/>
          <w:szCs w:val="22"/>
        </w:rPr>
      </w:pPr>
      <w:r w:rsidRPr="002D1425">
        <w:rPr>
          <w:rFonts w:cs="Calibri Light"/>
          <w:szCs w:val="22"/>
        </w:rPr>
        <w:tab/>
        <w:t>b.</w:t>
      </w:r>
      <w:r w:rsidRPr="002D1425">
        <w:rPr>
          <w:rFonts w:cs="Calibri Light"/>
          <w:szCs w:val="22"/>
        </w:rPr>
        <w:tab/>
        <w:t xml:space="preserve">andere akten waarbij </w:t>
      </w:r>
      <w:r w:rsidR="003E203E">
        <w:rPr>
          <w:rFonts w:cs="Calibri Light"/>
          <w:szCs w:val="22"/>
        </w:rPr>
        <w:t>de hier</w:t>
      </w:r>
      <w:r w:rsidRPr="002D1425">
        <w:rPr>
          <w:rFonts w:cs="Calibri Light"/>
          <w:szCs w:val="22"/>
        </w:rPr>
        <w:t>voor</w:t>
      </w:r>
      <w:r w:rsidR="003E203E">
        <w:rPr>
          <w:rFonts w:cs="Calibri Light"/>
          <w:szCs w:val="22"/>
        </w:rPr>
        <w:t xml:space="preserve"> </w:t>
      </w:r>
      <w:r w:rsidRPr="002D1425">
        <w:rPr>
          <w:rFonts w:cs="Calibri Light"/>
          <w:szCs w:val="22"/>
        </w:rPr>
        <w:t>omschreven rechten werden gevestigd</w:t>
      </w:r>
      <w:r w:rsidR="00D220EE">
        <w:rPr>
          <w:rFonts w:cs="Calibri Light"/>
          <w:szCs w:val="22"/>
        </w:rPr>
        <w:t>.</w:t>
      </w:r>
    </w:p>
    <w:p w:rsidR="00CB5C47" w:rsidRPr="002D1425" w:rsidRDefault="00746FFA" w:rsidP="00746FFA">
      <w:pPr>
        <w:tabs>
          <w:tab w:val="left" w:pos="425"/>
        </w:tabs>
        <w:ind w:left="425" w:hanging="425"/>
        <w:rPr>
          <w:rFonts w:cs="Calibri Light"/>
          <w:szCs w:val="22"/>
        </w:rPr>
      </w:pPr>
      <w:r w:rsidRPr="002D1425">
        <w:rPr>
          <w:rFonts w:cs="Calibri Light"/>
          <w:szCs w:val="22"/>
        </w:rPr>
        <w:t>3.</w:t>
      </w:r>
      <w:r w:rsidRPr="002D1425">
        <w:rPr>
          <w:rFonts w:cs="Calibri Light"/>
          <w:szCs w:val="22"/>
        </w:rPr>
        <w:tab/>
      </w:r>
      <w:r w:rsidR="005A3DFE" w:rsidRPr="002D1425">
        <w:rPr>
          <w:rFonts w:cs="Calibri Light"/>
          <w:szCs w:val="22"/>
        </w:rPr>
        <w:t>Koper verklaart bekend te zijn en een kopie te hebben ontvangen van</w:t>
      </w:r>
      <w:r w:rsidR="00CB5C47" w:rsidRPr="002D1425">
        <w:rPr>
          <w:rFonts w:cs="Calibri Light"/>
          <w:szCs w:val="22"/>
        </w:rPr>
        <w:t>:</w:t>
      </w:r>
    </w:p>
    <w:p w:rsidR="00BD2ECB" w:rsidRPr="002D1425" w:rsidRDefault="00746FFA" w:rsidP="003E203E">
      <w:pPr>
        <w:tabs>
          <w:tab w:val="left" w:pos="425"/>
          <w:tab w:val="left" w:pos="850"/>
        </w:tabs>
        <w:ind w:left="850" w:hanging="850"/>
        <w:rPr>
          <w:rFonts w:cs="Calibri Light"/>
          <w:szCs w:val="22"/>
        </w:rPr>
      </w:pPr>
      <w:r w:rsidRPr="002D1425">
        <w:rPr>
          <w:rFonts w:cs="Calibri Light"/>
          <w:szCs w:val="22"/>
        </w:rPr>
        <w:tab/>
      </w:r>
      <w:r w:rsidR="00CB5C47" w:rsidRPr="002D1425">
        <w:rPr>
          <w:rFonts w:cs="Calibri Light"/>
          <w:szCs w:val="22"/>
        </w:rPr>
        <w:t>-</w:t>
      </w:r>
      <w:r w:rsidR="000A6441" w:rsidRPr="002D1425">
        <w:rPr>
          <w:rFonts w:cs="Calibri Light"/>
          <w:szCs w:val="22"/>
        </w:rPr>
        <w:tab/>
      </w:r>
      <w:r w:rsidR="005A3DFE" w:rsidRPr="002D1425">
        <w:rPr>
          <w:rFonts w:cs="Calibri Light"/>
          <w:szCs w:val="22"/>
        </w:rPr>
        <w:t>de akte</w:t>
      </w:r>
      <w:r w:rsidR="00CB5C47" w:rsidRPr="002D1425">
        <w:rPr>
          <w:rFonts w:cs="Calibri Light"/>
          <w:szCs w:val="22"/>
        </w:rPr>
        <w:t xml:space="preserve"> van levering</w:t>
      </w:r>
      <w:r w:rsidR="005A3DFE" w:rsidRPr="002D1425">
        <w:rPr>
          <w:rFonts w:cs="Calibri Light"/>
          <w:szCs w:val="22"/>
        </w:rPr>
        <w:t xml:space="preserve"> verleden op </w:t>
      </w:r>
      <w:r w:rsidR="003E203E">
        <w:rPr>
          <w:rFonts w:cs="Calibri Light"/>
          <w:szCs w:val="22"/>
        </w:rPr>
        <w:t>*</w:t>
      </w:r>
      <w:r w:rsidR="005A3DFE" w:rsidRPr="002D1425">
        <w:rPr>
          <w:rFonts w:cs="Calibri Light"/>
          <w:szCs w:val="22"/>
        </w:rPr>
        <w:t xml:space="preserve"> voor </w:t>
      </w:r>
      <w:r w:rsidR="003E203E">
        <w:rPr>
          <w:rFonts w:cs="Calibri Light"/>
          <w:szCs w:val="22"/>
        </w:rPr>
        <w:t>*</w:t>
      </w:r>
      <w:r w:rsidR="0088701E" w:rsidRPr="002D1425">
        <w:rPr>
          <w:rFonts w:cs="Calibri Light"/>
          <w:szCs w:val="22"/>
        </w:rPr>
        <w:t xml:space="preserve">, </w:t>
      </w:r>
      <w:r w:rsidR="00C978F9">
        <w:rPr>
          <w:rFonts w:cs="Calibri Light"/>
          <w:szCs w:val="22"/>
        </w:rPr>
        <w:t xml:space="preserve"> </w:t>
      </w:r>
      <w:r w:rsidR="0088701E" w:rsidRPr="002D1425">
        <w:rPr>
          <w:rFonts w:cs="Calibri Light"/>
          <w:szCs w:val="22"/>
        </w:rPr>
        <w:t xml:space="preserve">notaris met de plaats van vestiging </w:t>
      </w:r>
      <w:r w:rsidR="003E203E">
        <w:rPr>
          <w:rFonts w:cs="Calibri Light"/>
          <w:szCs w:val="22"/>
        </w:rPr>
        <w:t>*</w:t>
      </w:r>
      <w:r w:rsidR="005A3DFE" w:rsidRPr="002D1425">
        <w:rPr>
          <w:rFonts w:cs="Calibri Light"/>
          <w:szCs w:val="22"/>
        </w:rPr>
        <w:t xml:space="preserve"> (ka</w:t>
      </w:r>
      <w:r w:rsidR="00CB5C47" w:rsidRPr="002D1425">
        <w:rPr>
          <w:rFonts w:cs="Calibri Light"/>
          <w:szCs w:val="22"/>
        </w:rPr>
        <w:t>daster</w:t>
      </w:r>
      <w:r w:rsidR="0088701E" w:rsidRPr="002D1425">
        <w:rPr>
          <w:rFonts w:cs="Calibri Light"/>
          <w:szCs w:val="22"/>
        </w:rPr>
        <w:t>:</w:t>
      </w:r>
      <w:r w:rsidR="00CB5C47" w:rsidRPr="002D1425">
        <w:rPr>
          <w:rFonts w:cs="Calibri Light"/>
          <w:szCs w:val="22"/>
        </w:rPr>
        <w:t xml:space="preserve"> </w:t>
      </w:r>
      <w:r w:rsidR="0088701E" w:rsidRPr="002D1425">
        <w:rPr>
          <w:rFonts w:cs="Calibri Light"/>
          <w:szCs w:val="22"/>
        </w:rPr>
        <w:t xml:space="preserve">deel </w:t>
      </w:r>
      <w:r w:rsidR="003E203E">
        <w:rPr>
          <w:rFonts w:cs="Calibri Light"/>
          <w:szCs w:val="22"/>
        </w:rPr>
        <w:t>*</w:t>
      </w:r>
      <w:r w:rsidR="0088701E" w:rsidRPr="002D1425">
        <w:rPr>
          <w:rFonts w:cs="Calibri Light"/>
          <w:szCs w:val="22"/>
        </w:rPr>
        <w:t xml:space="preserve"> nummer </w:t>
      </w:r>
      <w:r w:rsidR="003E203E">
        <w:rPr>
          <w:rFonts w:cs="Calibri Light"/>
          <w:szCs w:val="22"/>
        </w:rPr>
        <w:t>*</w:t>
      </w:r>
      <w:r w:rsidR="00CB5C47" w:rsidRPr="002D1425">
        <w:rPr>
          <w:rFonts w:cs="Calibri Light"/>
          <w:szCs w:val="22"/>
        </w:rPr>
        <w:t>).</w:t>
      </w:r>
    </w:p>
    <w:p w:rsidR="005A3DFE" w:rsidRPr="002D1425" w:rsidRDefault="005A3DFE" w:rsidP="005A3DFE">
      <w:pPr>
        <w:tabs>
          <w:tab w:val="left" w:pos="425"/>
        </w:tabs>
        <w:ind w:left="425" w:hanging="425"/>
        <w:rPr>
          <w:rFonts w:cs="Calibri Light"/>
          <w:b/>
          <w:szCs w:val="22"/>
        </w:rPr>
      </w:pPr>
    </w:p>
    <w:p w:rsidR="005A3DFE" w:rsidRPr="002D1425" w:rsidRDefault="005A3DFE" w:rsidP="005A3DFE">
      <w:pPr>
        <w:tabs>
          <w:tab w:val="left" w:pos="425"/>
        </w:tabs>
        <w:ind w:left="425" w:hanging="425"/>
        <w:rPr>
          <w:rFonts w:cs="Calibri Light"/>
          <w:szCs w:val="22"/>
        </w:rPr>
      </w:pPr>
      <w:r w:rsidRPr="002D1425">
        <w:rPr>
          <w:rFonts w:cs="Calibri Light"/>
          <w:szCs w:val="22"/>
        </w:rPr>
        <w:t>overgang, overdracht aanspraken</w:t>
      </w:r>
    </w:p>
    <w:p w:rsidR="005A3DFE" w:rsidRPr="002D1425" w:rsidRDefault="005A3DFE" w:rsidP="005A3DFE">
      <w:pPr>
        <w:rPr>
          <w:rFonts w:cs="Calibri Light"/>
          <w:szCs w:val="22"/>
        </w:rPr>
      </w:pPr>
      <w:r w:rsidRPr="002D1425">
        <w:rPr>
          <w:rFonts w:cs="Calibri Light"/>
          <w:szCs w:val="22"/>
        </w:rPr>
        <w:t>Artikel 7</w:t>
      </w:r>
    </w:p>
    <w:p w:rsidR="005A3DFE" w:rsidRPr="002D1425" w:rsidRDefault="005A3DFE" w:rsidP="005A3DFE">
      <w:pPr>
        <w:rPr>
          <w:rFonts w:cs="Calibri Light"/>
          <w:szCs w:val="22"/>
        </w:rPr>
      </w:pPr>
      <w:r w:rsidRPr="002D1425">
        <w:rPr>
          <w:rFonts w:cs="Calibri Light"/>
          <w:szCs w:val="22"/>
        </w:rPr>
        <w:t>Alle aanspraken die verkoper ten aanzien van het verkochte kan of zal kunnen doen gelden tegenover derden waaronder begrepen bouwer(s), (onder)aannemer(s), installateur(s) en leverancier(s), gaan over op koper per het tijdstip van overdracht van het verkochte, tenzij de feitelijke levering eerder plaatsvindt, in welk geval de overgang van aanspraken per dat tijdstip plaats heeft. Voor zover bepaalde aanspraken alsdan niet kunnen gelden als kwalitatieve rechten als bedoeld in artikel 6:251 Burgerlijk Wetboek, is verkoper verplicht op eerste verzoek van koper mee te werken aan een overdracht van die aanspraken. Verkoper is tevens verplicht garantiebewijzen welke met betrekking tot het verkochte mochten bestaan aan koper te overhandigen en alles te doen wat nodig is om deze ten name van koper te doen stellen.</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t>overmaat, ondermaat</w:t>
      </w:r>
    </w:p>
    <w:p w:rsidR="005A3DFE" w:rsidRPr="002D1425" w:rsidRDefault="005A3DFE" w:rsidP="005A3DFE">
      <w:pPr>
        <w:rPr>
          <w:rFonts w:cs="Calibri Light"/>
          <w:szCs w:val="22"/>
        </w:rPr>
      </w:pPr>
      <w:r w:rsidRPr="002D1425">
        <w:rPr>
          <w:rFonts w:cs="Calibri Light"/>
          <w:szCs w:val="22"/>
        </w:rPr>
        <w:t>Artikel 8</w:t>
      </w:r>
    </w:p>
    <w:p w:rsidR="005A3DFE" w:rsidRPr="002D1425" w:rsidRDefault="005A3DFE" w:rsidP="005A3DFE">
      <w:pPr>
        <w:rPr>
          <w:rFonts w:cs="Calibri Light"/>
          <w:szCs w:val="22"/>
        </w:rPr>
      </w:pPr>
      <w:r w:rsidRPr="002D1425">
        <w:rPr>
          <w:rFonts w:cs="Calibri Light"/>
          <w:szCs w:val="22"/>
        </w:rPr>
        <w:t>Over- of ondermaat van het verkochte zal aan geen van partijen enig recht verlenen.</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lastRenderedPageBreak/>
        <w:t>verrekening zakelijke lasten</w:t>
      </w:r>
    </w:p>
    <w:p w:rsidR="005A3DFE" w:rsidRPr="002D1425" w:rsidRDefault="005A3DFE" w:rsidP="005A3DFE">
      <w:pPr>
        <w:rPr>
          <w:rFonts w:cs="Calibri Light"/>
          <w:szCs w:val="22"/>
        </w:rPr>
      </w:pPr>
      <w:r w:rsidRPr="002D1425">
        <w:rPr>
          <w:rFonts w:cs="Calibri Light"/>
          <w:szCs w:val="22"/>
        </w:rPr>
        <w:t>Artikel 9</w:t>
      </w:r>
    </w:p>
    <w:p w:rsidR="00CB5C47" w:rsidRPr="002D1425" w:rsidRDefault="00CB5C47" w:rsidP="00CB5C47">
      <w:pPr>
        <w:rPr>
          <w:rFonts w:cs="Calibri Light"/>
          <w:szCs w:val="22"/>
        </w:rPr>
      </w:pPr>
      <w:r w:rsidRPr="002D1425">
        <w:rPr>
          <w:rFonts w:cs="Calibri Light"/>
          <w:szCs w:val="22"/>
        </w:rPr>
        <w:t>De zakelijke</w:t>
      </w:r>
      <w:r w:rsidR="00035E6B" w:rsidRPr="002D1425">
        <w:rPr>
          <w:rFonts w:cs="Calibri Light"/>
          <w:szCs w:val="22"/>
        </w:rPr>
        <w:t>-</w:t>
      </w:r>
      <w:r w:rsidRPr="002D1425">
        <w:rPr>
          <w:rFonts w:cs="Calibri Light"/>
          <w:szCs w:val="22"/>
        </w:rPr>
        <w:t xml:space="preserve"> </w:t>
      </w:r>
      <w:r w:rsidR="00035E6B" w:rsidRPr="002D1425">
        <w:rPr>
          <w:rFonts w:cs="Calibri Light"/>
          <w:szCs w:val="22"/>
        </w:rPr>
        <w:t>en gebruikerslasten</w:t>
      </w:r>
      <w:r w:rsidRPr="002D1425">
        <w:rPr>
          <w:rFonts w:cs="Calibri Light"/>
          <w:szCs w:val="22"/>
        </w:rPr>
        <w:t xml:space="preserve"> met betrekking tot het verkochte zullen niet worden verrekend.</w:t>
      </w:r>
    </w:p>
    <w:p w:rsidR="00CB5C47" w:rsidRPr="002D1425" w:rsidRDefault="00CB5C47" w:rsidP="00CB5C47">
      <w:pPr>
        <w:rPr>
          <w:rFonts w:cs="Calibri Light"/>
          <w:szCs w:val="22"/>
        </w:rPr>
      </w:pPr>
    </w:p>
    <w:p w:rsidR="005A3DFE" w:rsidRPr="002D1425" w:rsidRDefault="005A3DFE" w:rsidP="005A3DFE">
      <w:pPr>
        <w:rPr>
          <w:rFonts w:cs="Calibri Light"/>
          <w:szCs w:val="22"/>
        </w:rPr>
      </w:pPr>
      <w:r w:rsidRPr="002D1425">
        <w:rPr>
          <w:rFonts w:cs="Calibri Light"/>
          <w:szCs w:val="22"/>
        </w:rPr>
        <w:t>garantieverklaringen van verkoper</w:t>
      </w:r>
    </w:p>
    <w:p w:rsidR="005A3DFE" w:rsidRPr="002D1425" w:rsidRDefault="005A3DFE" w:rsidP="005A3DFE">
      <w:pPr>
        <w:rPr>
          <w:rFonts w:cs="Calibri Light"/>
          <w:szCs w:val="22"/>
        </w:rPr>
      </w:pPr>
      <w:r w:rsidRPr="002D1425">
        <w:rPr>
          <w:rFonts w:cs="Calibri Light"/>
          <w:szCs w:val="22"/>
        </w:rPr>
        <w:t>Artikel 10</w:t>
      </w:r>
    </w:p>
    <w:p w:rsidR="005A3DFE" w:rsidRPr="002D1425" w:rsidRDefault="005A3DFE" w:rsidP="005A3DFE">
      <w:pPr>
        <w:rPr>
          <w:rFonts w:cs="Calibri Light"/>
          <w:szCs w:val="22"/>
        </w:rPr>
      </w:pPr>
      <w:r w:rsidRPr="002D1425">
        <w:rPr>
          <w:rFonts w:cs="Calibri Light"/>
          <w:szCs w:val="22"/>
        </w:rPr>
        <w:t>Verkoper garandeert, onverminderd het hiervoor verklaarde in de artikelen 5 en 6, het navolgende:</w:t>
      </w:r>
    </w:p>
    <w:p w:rsidR="00AD671A" w:rsidRPr="002D1425" w:rsidRDefault="00AD671A" w:rsidP="00AD671A">
      <w:pPr>
        <w:tabs>
          <w:tab w:val="left" w:pos="425"/>
        </w:tabs>
        <w:ind w:left="425" w:hanging="425"/>
        <w:rPr>
          <w:rFonts w:cs="Calibri Light"/>
          <w:szCs w:val="22"/>
        </w:rPr>
      </w:pPr>
      <w:r w:rsidRPr="002D1425">
        <w:rPr>
          <w:rFonts w:cs="Calibri Light"/>
          <w:szCs w:val="22"/>
        </w:rPr>
        <w:t>1.</w:t>
      </w:r>
      <w:r w:rsidRPr="002D1425">
        <w:rPr>
          <w:rFonts w:cs="Calibri Light"/>
          <w:szCs w:val="22"/>
        </w:rPr>
        <w:tab/>
        <w:t>hij is bevoegd tot verkoop en levering van het verkochte;</w:t>
      </w:r>
    </w:p>
    <w:p w:rsidR="00AD671A" w:rsidRPr="002D1425" w:rsidRDefault="00AD671A" w:rsidP="00AD671A">
      <w:pPr>
        <w:tabs>
          <w:tab w:val="left" w:pos="425"/>
        </w:tabs>
        <w:ind w:left="425" w:hanging="425"/>
        <w:rPr>
          <w:rFonts w:cs="Calibri Light"/>
          <w:szCs w:val="22"/>
        </w:rPr>
      </w:pPr>
      <w:r w:rsidRPr="002D1425">
        <w:rPr>
          <w:rFonts w:cs="Calibri Light"/>
          <w:szCs w:val="22"/>
        </w:rPr>
        <w:t>2.</w:t>
      </w:r>
      <w:r w:rsidRPr="002D1425">
        <w:rPr>
          <w:rFonts w:cs="Calibri Light"/>
          <w:szCs w:val="22"/>
        </w:rPr>
        <w:tab/>
        <w:t>het gekochte zal geheel vrij van huur/pacht overgedragen worden aan de koper. Het verkochte zal eveneens niet zonder recht of titel in gebruik zijn bij derden;</w:t>
      </w:r>
    </w:p>
    <w:p w:rsidR="00AD671A" w:rsidRPr="002D1425" w:rsidRDefault="00AD671A" w:rsidP="00AD671A">
      <w:pPr>
        <w:tabs>
          <w:tab w:val="left" w:pos="425"/>
        </w:tabs>
        <w:ind w:left="425" w:hanging="425"/>
        <w:rPr>
          <w:rFonts w:cs="Calibri Light"/>
          <w:szCs w:val="22"/>
        </w:rPr>
      </w:pPr>
      <w:r w:rsidRPr="002D1425">
        <w:rPr>
          <w:rFonts w:cs="Calibri Light"/>
          <w:szCs w:val="22"/>
        </w:rPr>
        <w:t>3.</w:t>
      </w:r>
      <w:r w:rsidRPr="002D1425">
        <w:rPr>
          <w:rFonts w:cs="Calibri Light"/>
          <w:szCs w:val="22"/>
        </w:rPr>
        <w:tab/>
        <w:t>van overheidswege of door Nutsbedrijven zijn tot op heden ten aanzien van het registergoed geen voorzieningen voorgeschreven of aangekondigd die nog niet zijn uitgevoerd, of van overheidswege zijn uitgevoerd en nog niet zijn betaald;</w:t>
      </w:r>
    </w:p>
    <w:p w:rsidR="00AD671A" w:rsidRPr="002D1425" w:rsidRDefault="00AD671A" w:rsidP="00AD671A">
      <w:pPr>
        <w:tabs>
          <w:tab w:val="left" w:pos="425"/>
        </w:tabs>
        <w:ind w:left="425" w:hanging="425"/>
        <w:rPr>
          <w:rFonts w:cs="Calibri Light"/>
          <w:szCs w:val="22"/>
        </w:rPr>
      </w:pPr>
      <w:r w:rsidRPr="002D1425">
        <w:rPr>
          <w:rFonts w:cs="Calibri Light"/>
          <w:szCs w:val="22"/>
        </w:rPr>
        <w:t>4.</w:t>
      </w:r>
      <w:r w:rsidRPr="002D1425">
        <w:rPr>
          <w:rFonts w:cs="Calibri Light"/>
          <w:szCs w:val="22"/>
        </w:rPr>
        <w:tab/>
        <w:t xml:space="preserve">aan verkoper is betreffende het registergoed dan wel het gebied waarin het registergoed is gelegen geen (lopende adviesaanvraag voor) aanwijzing, </w:t>
      </w:r>
      <w:proofErr w:type="spellStart"/>
      <w:r w:rsidRPr="002D1425">
        <w:rPr>
          <w:rFonts w:cs="Calibri Light"/>
          <w:szCs w:val="22"/>
        </w:rPr>
        <w:t>danwel</w:t>
      </w:r>
      <w:proofErr w:type="spellEnd"/>
      <w:r w:rsidRPr="002D1425">
        <w:rPr>
          <w:rFonts w:cs="Calibri Light"/>
          <w:szCs w:val="22"/>
        </w:rPr>
        <w:t xml:space="preserve"> aanwijzingsbesluit </w:t>
      </w:r>
      <w:proofErr w:type="spellStart"/>
      <w:r w:rsidRPr="002D1425">
        <w:rPr>
          <w:rFonts w:cs="Calibri Light"/>
          <w:szCs w:val="22"/>
        </w:rPr>
        <w:t>danwel</w:t>
      </w:r>
      <w:proofErr w:type="spellEnd"/>
      <w:r w:rsidRPr="002D1425">
        <w:rPr>
          <w:rFonts w:cs="Calibri Light"/>
          <w:szCs w:val="22"/>
        </w:rPr>
        <w:t xml:space="preserve"> registerinschrijving bekend:</w:t>
      </w:r>
    </w:p>
    <w:p w:rsidR="00AD671A" w:rsidRPr="002D1425" w:rsidRDefault="00AD671A" w:rsidP="00AD671A">
      <w:pPr>
        <w:tabs>
          <w:tab w:val="left" w:pos="425"/>
          <w:tab w:val="left" w:pos="850"/>
        </w:tabs>
        <w:ind w:left="850" w:hanging="850"/>
        <w:rPr>
          <w:rFonts w:cs="Calibri Light"/>
          <w:szCs w:val="22"/>
        </w:rPr>
      </w:pPr>
      <w:r w:rsidRPr="002D1425">
        <w:rPr>
          <w:rFonts w:cs="Calibri Light"/>
          <w:szCs w:val="22"/>
        </w:rPr>
        <w:tab/>
        <w:t>a.</w:t>
      </w:r>
      <w:r w:rsidRPr="002D1425">
        <w:rPr>
          <w:rFonts w:cs="Calibri Light"/>
          <w:szCs w:val="22"/>
        </w:rPr>
        <w:tab/>
        <w:t>als beschermd monument in de zin van artikel 3, 4 of 6 van de Monumentenwet;</w:t>
      </w:r>
    </w:p>
    <w:p w:rsidR="00AD671A" w:rsidRPr="002D1425" w:rsidRDefault="00AD671A" w:rsidP="00AD671A">
      <w:pPr>
        <w:tabs>
          <w:tab w:val="left" w:pos="425"/>
          <w:tab w:val="left" w:pos="850"/>
        </w:tabs>
        <w:ind w:left="850" w:hanging="850"/>
        <w:rPr>
          <w:rFonts w:cs="Calibri Light"/>
          <w:szCs w:val="22"/>
        </w:rPr>
      </w:pPr>
      <w:r w:rsidRPr="002D1425">
        <w:rPr>
          <w:rFonts w:cs="Calibri Light"/>
          <w:szCs w:val="22"/>
        </w:rPr>
        <w:tab/>
        <w:t>b.</w:t>
      </w:r>
      <w:r w:rsidRPr="002D1425">
        <w:rPr>
          <w:rFonts w:cs="Calibri Light"/>
          <w:szCs w:val="22"/>
        </w:rPr>
        <w:tab/>
        <w:t>tot beschermd stads- of dorpsgezicht of voorstel daartoe als bedoeld in artikel 35 van de Monumentenwet;</w:t>
      </w:r>
    </w:p>
    <w:p w:rsidR="00AD671A" w:rsidRPr="002D1425" w:rsidRDefault="00AD671A" w:rsidP="00AD671A">
      <w:pPr>
        <w:tabs>
          <w:tab w:val="left" w:pos="425"/>
          <w:tab w:val="left" w:pos="850"/>
        </w:tabs>
        <w:ind w:left="850" w:hanging="850"/>
        <w:rPr>
          <w:rFonts w:cs="Calibri Light"/>
          <w:szCs w:val="22"/>
        </w:rPr>
      </w:pPr>
      <w:r w:rsidRPr="002D1425">
        <w:rPr>
          <w:rFonts w:cs="Calibri Light"/>
          <w:szCs w:val="22"/>
        </w:rPr>
        <w:tab/>
        <w:t>c.</w:t>
      </w:r>
      <w:r w:rsidRPr="002D1425">
        <w:rPr>
          <w:rFonts w:cs="Calibri Light"/>
          <w:szCs w:val="22"/>
        </w:rPr>
        <w:tab/>
        <w:t>door de gemeente of provincie als beschermd stads- of dorpsgezicht;</w:t>
      </w:r>
    </w:p>
    <w:p w:rsidR="00AD671A" w:rsidRPr="002D1425" w:rsidRDefault="00AD671A" w:rsidP="00AD671A">
      <w:pPr>
        <w:tabs>
          <w:tab w:val="left" w:pos="425"/>
        </w:tabs>
        <w:ind w:left="425" w:hanging="425"/>
        <w:rPr>
          <w:rFonts w:cs="Calibri Light"/>
          <w:szCs w:val="22"/>
        </w:rPr>
      </w:pPr>
      <w:r w:rsidRPr="002D1425">
        <w:rPr>
          <w:rFonts w:cs="Calibri Light"/>
          <w:szCs w:val="22"/>
        </w:rPr>
        <w:t>5.</w:t>
      </w:r>
      <w:r w:rsidRPr="002D1425">
        <w:rPr>
          <w:rFonts w:cs="Calibri Light"/>
          <w:szCs w:val="22"/>
        </w:rPr>
        <w:tab/>
        <w:t>het registergoed is niet betrokken in een landinrichtingsplan en is niet ter onteigening aangewezen;</w:t>
      </w:r>
    </w:p>
    <w:p w:rsidR="00AD671A" w:rsidRPr="002D1425" w:rsidRDefault="00AD671A" w:rsidP="00AD671A">
      <w:pPr>
        <w:tabs>
          <w:tab w:val="left" w:pos="425"/>
        </w:tabs>
        <w:ind w:left="425" w:hanging="425"/>
        <w:rPr>
          <w:rFonts w:cs="Calibri Light"/>
          <w:szCs w:val="22"/>
        </w:rPr>
      </w:pPr>
      <w:r w:rsidRPr="002D1425">
        <w:rPr>
          <w:rFonts w:cs="Calibri Light"/>
          <w:szCs w:val="22"/>
        </w:rPr>
        <w:t>6.</w:t>
      </w:r>
      <w:r w:rsidRPr="002D1425">
        <w:rPr>
          <w:rFonts w:cs="Calibri Light"/>
          <w:szCs w:val="22"/>
        </w:rPr>
        <w:tab/>
        <w:t>aan verkoper is niet bekend dat het registergoed is opgenomen in een aanwijzing als bedoeld in de Wet Voorkeursrecht Gemeenten;</w:t>
      </w:r>
    </w:p>
    <w:p w:rsidR="00AD671A" w:rsidRPr="002D1425" w:rsidRDefault="00AD671A" w:rsidP="00AD671A">
      <w:pPr>
        <w:tabs>
          <w:tab w:val="left" w:pos="425"/>
        </w:tabs>
        <w:ind w:left="425" w:hanging="425"/>
        <w:rPr>
          <w:rFonts w:cs="Calibri Light"/>
          <w:szCs w:val="22"/>
        </w:rPr>
      </w:pPr>
      <w:r w:rsidRPr="002D1425">
        <w:rPr>
          <w:rFonts w:cs="Calibri Light"/>
          <w:szCs w:val="22"/>
        </w:rPr>
        <w:t>7.</w:t>
      </w:r>
      <w:r w:rsidRPr="002D1425">
        <w:rPr>
          <w:rFonts w:cs="Calibri Light"/>
          <w:szCs w:val="22"/>
        </w:rPr>
        <w:tab/>
        <w:t>het is hem niet bekend dat de gemeente een stadsvernieuwingsplan of een leefmilieuverordening in de zin van de Wet op de Stads- en dorpsvernieuwing en de daaruit voortvloeiende regelingen heeft vastgesteld, waarin het registergoed is begrepen;</w:t>
      </w:r>
    </w:p>
    <w:p w:rsidR="00AD671A" w:rsidRPr="002D1425" w:rsidRDefault="00AD671A" w:rsidP="00AD671A">
      <w:pPr>
        <w:tabs>
          <w:tab w:val="left" w:pos="425"/>
        </w:tabs>
        <w:ind w:left="425" w:hanging="425"/>
        <w:rPr>
          <w:rFonts w:cs="Calibri Light"/>
          <w:szCs w:val="22"/>
        </w:rPr>
      </w:pPr>
      <w:r w:rsidRPr="002D1425">
        <w:rPr>
          <w:rFonts w:cs="Calibri Light"/>
          <w:szCs w:val="22"/>
        </w:rPr>
        <w:t>8.</w:t>
      </w:r>
      <w:r w:rsidRPr="002D1425">
        <w:rPr>
          <w:rFonts w:cs="Calibri Light"/>
          <w:szCs w:val="22"/>
        </w:rPr>
        <w:tab/>
        <w:t>met betrekking tot het verkochte is geen rechtsgeding, bindend advies of arbitrage aanhangig;</w:t>
      </w:r>
    </w:p>
    <w:p w:rsidR="00AD671A" w:rsidRPr="002D1425" w:rsidRDefault="00AD671A" w:rsidP="00AD671A">
      <w:pPr>
        <w:tabs>
          <w:tab w:val="left" w:pos="425"/>
        </w:tabs>
        <w:ind w:left="425" w:hanging="425"/>
        <w:rPr>
          <w:rFonts w:cs="Calibri Light"/>
          <w:szCs w:val="22"/>
        </w:rPr>
      </w:pPr>
      <w:r w:rsidRPr="002D1425">
        <w:rPr>
          <w:rFonts w:cs="Calibri Light"/>
          <w:szCs w:val="22"/>
        </w:rPr>
        <w:t>9.</w:t>
      </w:r>
      <w:r w:rsidRPr="002D1425">
        <w:rPr>
          <w:rFonts w:cs="Calibri Light"/>
          <w:szCs w:val="22"/>
        </w:rPr>
        <w:tab/>
        <w:t>ten opzichte van derden bestaan overigens geen verplichtingen uit hoofde van een voorkeursrecht of optierecht;</w:t>
      </w:r>
    </w:p>
    <w:p w:rsidR="00AD671A" w:rsidRDefault="00AD671A" w:rsidP="00AD671A">
      <w:pPr>
        <w:tabs>
          <w:tab w:val="left" w:pos="425"/>
        </w:tabs>
        <w:ind w:left="425" w:hanging="425"/>
        <w:rPr>
          <w:rFonts w:cs="Calibri Light"/>
          <w:szCs w:val="22"/>
        </w:rPr>
      </w:pPr>
      <w:r w:rsidRPr="002D1425">
        <w:rPr>
          <w:rFonts w:cs="Calibri Light"/>
          <w:szCs w:val="22"/>
        </w:rPr>
        <w:t>10.</w:t>
      </w:r>
      <w:r w:rsidRPr="002D1425">
        <w:rPr>
          <w:rFonts w:cs="Calibri Light"/>
          <w:szCs w:val="22"/>
        </w:rPr>
        <w:tab/>
        <w:t>de verschenen termijnen van de hiervoor in artikel 9 omschreven zakelijke lasten zijn voldaan.</w:t>
      </w:r>
    </w:p>
    <w:p w:rsidR="00AE0D7F" w:rsidRPr="00AE0D7F" w:rsidRDefault="00AE0D7F" w:rsidP="00AE0D7F">
      <w:pPr>
        <w:tabs>
          <w:tab w:val="left" w:pos="425"/>
        </w:tabs>
        <w:ind w:left="425" w:hanging="425"/>
        <w:rPr>
          <w:rFonts w:cs="Calibri Light"/>
          <w:szCs w:val="22"/>
        </w:rPr>
      </w:pPr>
      <w:r>
        <w:rPr>
          <w:rFonts w:cs="Calibri Light"/>
          <w:szCs w:val="22"/>
        </w:rPr>
        <w:t>11</w:t>
      </w:r>
      <w:r w:rsidRPr="00AE0D7F">
        <w:rPr>
          <w:rFonts w:cs="Calibri Light"/>
          <w:szCs w:val="22"/>
        </w:rPr>
        <w:t>.</w:t>
      </w:r>
      <w:r w:rsidRPr="00AE0D7F">
        <w:rPr>
          <w:rFonts w:cs="Calibri Light"/>
          <w:szCs w:val="22"/>
        </w:rPr>
        <w:tab/>
      </w:r>
      <w:r>
        <w:rPr>
          <w:rFonts w:cs="Calibri Light"/>
          <w:szCs w:val="22"/>
        </w:rPr>
        <w:t xml:space="preserve">Met het in eigendom verkrijgen van het appartement zal de koper van rechtswege lid zijn  van de vereniging. </w:t>
      </w:r>
      <w:r w:rsidRPr="00AE0D7F">
        <w:rPr>
          <w:rFonts w:cs="Calibri Light"/>
          <w:szCs w:val="22"/>
        </w:rPr>
        <w:t>Het reglement van de vereniging luidt zoals dit is/ * wordt vastgesteld bij de splitsingsakte.</w:t>
      </w:r>
    </w:p>
    <w:p w:rsidR="00AE0D7F" w:rsidRPr="00AE0D7F" w:rsidRDefault="00AE0D7F" w:rsidP="00AE0D7F">
      <w:pPr>
        <w:tabs>
          <w:tab w:val="left" w:pos="425"/>
        </w:tabs>
        <w:ind w:left="425" w:hanging="425"/>
        <w:rPr>
          <w:rFonts w:cs="Calibri Light"/>
          <w:szCs w:val="22"/>
        </w:rPr>
      </w:pPr>
      <w:r w:rsidRPr="00AE0D7F">
        <w:rPr>
          <w:rFonts w:cs="Calibri Light"/>
          <w:szCs w:val="22"/>
        </w:rPr>
        <w:tab/>
        <w:t>Krachtens het daarbij bepaalde is/ *wordt de bestemming van de gebruikseenheid *.</w:t>
      </w:r>
    </w:p>
    <w:p w:rsidR="00AE0D7F" w:rsidRPr="00AE0D7F" w:rsidRDefault="00AE0D7F" w:rsidP="00AE0D7F">
      <w:pPr>
        <w:tabs>
          <w:tab w:val="left" w:pos="425"/>
        </w:tabs>
        <w:ind w:left="425" w:hanging="425"/>
        <w:rPr>
          <w:rFonts w:cs="Calibri Light"/>
          <w:szCs w:val="22"/>
        </w:rPr>
      </w:pPr>
      <w:r w:rsidRPr="00AE0D7F">
        <w:rPr>
          <w:rFonts w:cs="Calibri Light"/>
          <w:szCs w:val="22"/>
        </w:rPr>
        <w:tab/>
        <w:t>*Voorafgaand aan de levering zal geen huishoudelijk reglement zijn vastgesteld*/</w:t>
      </w:r>
    </w:p>
    <w:p w:rsidR="00AE0D7F" w:rsidRPr="00AE0D7F" w:rsidRDefault="00AE0D7F" w:rsidP="00AE0D7F">
      <w:pPr>
        <w:tabs>
          <w:tab w:val="left" w:pos="425"/>
        </w:tabs>
        <w:ind w:left="425" w:hanging="425"/>
        <w:rPr>
          <w:rFonts w:cs="Calibri Light"/>
          <w:szCs w:val="22"/>
        </w:rPr>
      </w:pPr>
      <w:r w:rsidRPr="00AE0D7F">
        <w:rPr>
          <w:rFonts w:cs="Calibri Light"/>
          <w:szCs w:val="22"/>
        </w:rPr>
        <w:tab/>
        <w:t>*Het huishoudelijk reglement luidt zoals is vastgesteld op *.</w:t>
      </w:r>
    </w:p>
    <w:p w:rsidR="00AE0D7F" w:rsidRPr="00AE0D7F" w:rsidRDefault="00AE0D7F" w:rsidP="00AE0D7F">
      <w:pPr>
        <w:tabs>
          <w:tab w:val="left" w:pos="425"/>
        </w:tabs>
        <w:ind w:left="425" w:hanging="425"/>
        <w:rPr>
          <w:rFonts w:cs="Calibri Light"/>
          <w:szCs w:val="22"/>
        </w:rPr>
      </w:pPr>
      <w:r w:rsidRPr="00AE0D7F">
        <w:rPr>
          <w:rFonts w:cs="Calibri Light"/>
          <w:szCs w:val="22"/>
        </w:rPr>
        <w:tab/>
        <w:t>Het adres van de vereniging is *.</w:t>
      </w:r>
    </w:p>
    <w:p w:rsidR="00AE0D7F" w:rsidRPr="00AE0D7F" w:rsidRDefault="00AE0D7F" w:rsidP="00AE0D7F">
      <w:pPr>
        <w:tabs>
          <w:tab w:val="left" w:pos="425"/>
        </w:tabs>
        <w:ind w:left="425" w:hanging="425"/>
        <w:rPr>
          <w:rFonts w:cs="Calibri Light"/>
          <w:szCs w:val="22"/>
        </w:rPr>
      </w:pPr>
      <w:r w:rsidRPr="00AE0D7F">
        <w:rPr>
          <w:rFonts w:cs="Calibri Light"/>
          <w:szCs w:val="22"/>
        </w:rPr>
        <w:tab/>
        <w:t>De administratie van de vereniging wordt gevoerd door *.</w:t>
      </w:r>
    </w:p>
    <w:p w:rsidR="00AE0D7F" w:rsidRPr="00AE0D7F" w:rsidRDefault="00AE0D7F" w:rsidP="00AE0D7F">
      <w:pPr>
        <w:tabs>
          <w:tab w:val="left" w:pos="425"/>
        </w:tabs>
        <w:ind w:left="425" w:hanging="425"/>
        <w:rPr>
          <w:rFonts w:cs="Calibri Light"/>
          <w:szCs w:val="22"/>
        </w:rPr>
      </w:pPr>
      <w:r>
        <w:rPr>
          <w:rFonts w:cs="Calibri Light"/>
          <w:szCs w:val="22"/>
        </w:rPr>
        <w:lastRenderedPageBreak/>
        <w:t>12</w:t>
      </w:r>
      <w:r w:rsidRPr="00AE0D7F">
        <w:rPr>
          <w:rFonts w:cs="Calibri Light"/>
          <w:szCs w:val="22"/>
        </w:rPr>
        <w:t>.</w:t>
      </w:r>
      <w:r w:rsidRPr="00AE0D7F">
        <w:rPr>
          <w:rFonts w:cs="Calibri Light"/>
          <w:szCs w:val="22"/>
        </w:rPr>
        <w:tab/>
        <w:t>De vereniging heeft thans geen andere schulden dan die uit hoofde van de normale lasten en belastingen ter zake het gebouw en de exploitatie waaronder begrepen verzekering en administratie daarvan.</w:t>
      </w:r>
    </w:p>
    <w:p w:rsidR="00AE0D7F" w:rsidRPr="00AE0D7F" w:rsidRDefault="00AE0D7F" w:rsidP="00AE0D7F">
      <w:pPr>
        <w:tabs>
          <w:tab w:val="left" w:pos="425"/>
        </w:tabs>
        <w:ind w:left="425" w:hanging="425"/>
        <w:rPr>
          <w:rFonts w:cs="Calibri Light"/>
          <w:szCs w:val="22"/>
        </w:rPr>
      </w:pPr>
      <w:r w:rsidRPr="00AE0D7F">
        <w:rPr>
          <w:rFonts w:cs="Calibri Light"/>
          <w:szCs w:val="22"/>
        </w:rPr>
        <w:tab/>
        <w:t>De vereniging heeft geen besluiten genomen waaruit voor de appartementseigenaars een aanmerkelijke verzwaring van bestaande financiële verplichtingen en/of nieuwe financiële verplichtingen van aanmerkelijke omvang voortvloeien.</w:t>
      </w:r>
    </w:p>
    <w:p w:rsidR="00AE0D7F" w:rsidRPr="00AE0D7F" w:rsidRDefault="00AE0D7F" w:rsidP="00AE0D7F">
      <w:pPr>
        <w:tabs>
          <w:tab w:val="left" w:pos="425"/>
        </w:tabs>
        <w:ind w:left="425" w:hanging="425"/>
        <w:rPr>
          <w:rFonts w:cs="Calibri Light"/>
          <w:szCs w:val="22"/>
        </w:rPr>
      </w:pPr>
      <w:r>
        <w:rPr>
          <w:rFonts w:cs="Calibri Light"/>
          <w:szCs w:val="22"/>
        </w:rPr>
        <w:t>13</w:t>
      </w:r>
      <w:r w:rsidRPr="00AE0D7F">
        <w:rPr>
          <w:rFonts w:cs="Calibri Light"/>
          <w:szCs w:val="22"/>
        </w:rPr>
        <w:t>.</w:t>
      </w:r>
      <w:r w:rsidRPr="00AE0D7F">
        <w:rPr>
          <w:rFonts w:cs="Calibri Light"/>
          <w:szCs w:val="22"/>
        </w:rPr>
        <w:tab/>
        <w:t>Aan het appartementsrecht is niet op de wijze als bedoeld in artikel 5:112 lid 3 Burgerlijk Wetboek mede verbonden het lidmaatschap van een andere vereniging.</w:t>
      </w:r>
    </w:p>
    <w:p w:rsidR="00AE0D7F" w:rsidRPr="002D1425" w:rsidRDefault="00AE0D7F" w:rsidP="00AE0D7F">
      <w:pPr>
        <w:tabs>
          <w:tab w:val="left" w:pos="425"/>
        </w:tabs>
        <w:ind w:left="425" w:hanging="425"/>
        <w:rPr>
          <w:rFonts w:cs="Calibri Light"/>
          <w:szCs w:val="22"/>
        </w:rPr>
      </w:pPr>
      <w:r>
        <w:rPr>
          <w:rFonts w:cs="Calibri Light"/>
          <w:szCs w:val="22"/>
        </w:rPr>
        <w:t>14</w:t>
      </w:r>
      <w:r w:rsidRPr="00AE0D7F">
        <w:rPr>
          <w:rFonts w:cs="Calibri Light"/>
          <w:szCs w:val="22"/>
        </w:rPr>
        <w:t>.</w:t>
      </w:r>
      <w:r w:rsidRPr="00AE0D7F">
        <w:rPr>
          <w:rFonts w:cs="Calibri Light"/>
          <w:szCs w:val="22"/>
        </w:rPr>
        <w:tab/>
        <w:t>De servicekosten bedragen * per *.</w:t>
      </w:r>
    </w:p>
    <w:p w:rsidR="005A3DFE" w:rsidRPr="002D1425" w:rsidRDefault="005A3DFE" w:rsidP="005A3DFE">
      <w:pPr>
        <w:tabs>
          <w:tab w:val="left" w:pos="425"/>
          <w:tab w:val="left" w:pos="850"/>
        </w:tabs>
        <w:ind w:left="850" w:hanging="850"/>
        <w:rPr>
          <w:rFonts w:cs="Calibri Light"/>
          <w:szCs w:val="22"/>
        </w:rPr>
      </w:pPr>
    </w:p>
    <w:p w:rsidR="005A3DFE" w:rsidRPr="002D1425" w:rsidRDefault="005A3DFE" w:rsidP="005A3DFE">
      <w:pPr>
        <w:rPr>
          <w:rFonts w:cs="Calibri Light"/>
          <w:szCs w:val="22"/>
        </w:rPr>
      </w:pPr>
      <w:r w:rsidRPr="002D1425">
        <w:rPr>
          <w:rFonts w:cs="Calibri Light"/>
          <w:szCs w:val="22"/>
        </w:rPr>
        <w:t>bepalingen bodemverontreiniging</w:t>
      </w:r>
    </w:p>
    <w:p w:rsidR="005A3DFE" w:rsidRPr="002D1425" w:rsidRDefault="005A3DFE" w:rsidP="005A3DFE">
      <w:pPr>
        <w:rPr>
          <w:rFonts w:cs="Calibri Light"/>
          <w:szCs w:val="22"/>
        </w:rPr>
      </w:pPr>
      <w:r w:rsidRPr="002D1425">
        <w:rPr>
          <w:rFonts w:cs="Calibri Light"/>
          <w:szCs w:val="22"/>
        </w:rPr>
        <w:t>Artikel 11</w:t>
      </w:r>
    </w:p>
    <w:p w:rsidR="005A3DFE" w:rsidRPr="002D1425" w:rsidRDefault="005A3DFE" w:rsidP="005A3DFE">
      <w:pPr>
        <w:tabs>
          <w:tab w:val="left" w:pos="425"/>
        </w:tabs>
        <w:ind w:left="425" w:hanging="425"/>
        <w:rPr>
          <w:rFonts w:cs="Calibri Light"/>
          <w:szCs w:val="22"/>
        </w:rPr>
      </w:pPr>
      <w:r w:rsidRPr="002D1425">
        <w:rPr>
          <w:rFonts w:cs="Calibri Light"/>
          <w:szCs w:val="22"/>
        </w:rPr>
        <w:t>1.</w:t>
      </w:r>
      <w:r w:rsidRPr="002D1425">
        <w:rPr>
          <w:rFonts w:cs="Calibri Light"/>
          <w:szCs w:val="22"/>
        </w:rPr>
        <w:tab/>
        <w:t xml:space="preserve">Verkoper verklaart het registergoed uitsluitend te hebben gebruikt </w:t>
      </w:r>
      <w:r w:rsidR="00810795">
        <w:rPr>
          <w:rFonts w:cs="Calibri Light"/>
          <w:szCs w:val="22"/>
        </w:rPr>
        <w:t>als hotel en appartementencomplex voor recreatief gebruik</w:t>
      </w:r>
      <w:r w:rsidR="00AD671A" w:rsidRPr="002D1425">
        <w:rPr>
          <w:rFonts w:cs="Calibri Light"/>
          <w:szCs w:val="22"/>
        </w:rPr>
        <w:t>.</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Het is hem niet bekend dat er feiten zijn, onder meer op grond van:</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eigen deskundigheid;</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publicaties in lokale bladen;</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een in het verleden uitgevoerd bodemonderzoek;</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het gebezigde gebruik van het registergoed;</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of anderszins;</w:t>
      </w:r>
    </w:p>
    <w:p w:rsidR="00893196" w:rsidRPr="002D1425" w:rsidRDefault="005A3DFE" w:rsidP="005A3DFE">
      <w:pPr>
        <w:tabs>
          <w:tab w:val="left" w:pos="425"/>
        </w:tabs>
        <w:ind w:left="425" w:hanging="425"/>
        <w:rPr>
          <w:rFonts w:cs="Calibri Light"/>
          <w:szCs w:val="22"/>
        </w:rPr>
      </w:pPr>
      <w:r w:rsidRPr="002D1425">
        <w:rPr>
          <w:rFonts w:cs="Calibri Light"/>
          <w:szCs w:val="22"/>
        </w:rPr>
        <w:tab/>
        <w:t>waaruit blijkt dat het registergoed in zodanige mate is verontreinigd met giftige, chemische en/of andere (gevaarlijke) stoffen, dat het aannemelijk is dat deze verontreiniging ingevolge thans geldende milieuwetgeving en/of milieurechtspraak aanleiding zou geven tot sanering of tot het nemen van andere maatregelen</w:t>
      </w:r>
      <w:r w:rsidR="00810795">
        <w:rPr>
          <w:rFonts w:cs="Calibri Light"/>
          <w:szCs w:val="22"/>
        </w:rPr>
        <w:t>, anders dan de bij het huidige Hotel Prins Maurits aanwezige verontreiniging, welke door en voor rekening van koper zal worden gesaneerd</w:t>
      </w:r>
      <w:r w:rsidR="001931E6" w:rsidRPr="002D1425">
        <w:rPr>
          <w:rFonts w:cs="Calibri Light"/>
          <w:szCs w:val="22"/>
        </w:rPr>
        <w:t>.</w:t>
      </w:r>
    </w:p>
    <w:p w:rsidR="00AD671A" w:rsidRPr="002D1425" w:rsidRDefault="003811F4" w:rsidP="00AD671A">
      <w:pPr>
        <w:tabs>
          <w:tab w:val="left" w:pos="425"/>
        </w:tabs>
        <w:ind w:left="425" w:hanging="425"/>
        <w:rPr>
          <w:rFonts w:cs="Calibri Light"/>
          <w:szCs w:val="22"/>
        </w:rPr>
      </w:pPr>
      <w:r w:rsidRPr="002D1425">
        <w:rPr>
          <w:rFonts w:cs="Calibri Light"/>
          <w:szCs w:val="22"/>
        </w:rPr>
        <w:t>3</w:t>
      </w:r>
      <w:r w:rsidR="00AD671A" w:rsidRPr="002D1425">
        <w:rPr>
          <w:rFonts w:cs="Calibri Light"/>
          <w:szCs w:val="22"/>
        </w:rPr>
        <w:t>.</w:t>
      </w:r>
      <w:r w:rsidR="00ED7D47" w:rsidRPr="002D1425">
        <w:rPr>
          <w:rFonts w:cs="Calibri Light"/>
          <w:szCs w:val="22"/>
        </w:rPr>
        <w:tab/>
      </w:r>
      <w:r w:rsidR="00AD671A" w:rsidRPr="002D1425">
        <w:rPr>
          <w:rFonts w:cs="Calibri Light"/>
          <w:szCs w:val="22"/>
        </w:rPr>
        <w:t>Het verkochte zal geschikt zijn vo</w:t>
      </w:r>
      <w:r w:rsidR="00ED7D47" w:rsidRPr="002D1425">
        <w:rPr>
          <w:rFonts w:cs="Calibri Light"/>
          <w:szCs w:val="22"/>
        </w:rPr>
        <w:t xml:space="preserve">or </w:t>
      </w:r>
      <w:r w:rsidR="003E203E">
        <w:rPr>
          <w:rFonts w:cs="Calibri Light"/>
          <w:szCs w:val="22"/>
        </w:rPr>
        <w:t xml:space="preserve">de </w:t>
      </w:r>
      <w:r w:rsidR="00ED7D47" w:rsidRPr="002D1425">
        <w:rPr>
          <w:rFonts w:cs="Calibri Light"/>
          <w:szCs w:val="22"/>
        </w:rPr>
        <w:t>bouw</w:t>
      </w:r>
      <w:r w:rsidR="00035E6B" w:rsidRPr="002D1425">
        <w:rPr>
          <w:rFonts w:cs="Calibri Light"/>
          <w:szCs w:val="22"/>
        </w:rPr>
        <w:t xml:space="preserve"> van een </w:t>
      </w:r>
      <w:r w:rsidR="003E203E">
        <w:rPr>
          <w:rFonts w:cs="Calibri Light"/>
          <w:szCs w:val="22"/>
        </w:rPr>
        <w:t xml:space="preserve">appartementencomplex met </w:t>
      </w:r>
      <w:r w:rsidR="00E32C62" w:rsidRPr="002D1425">
        <w:rPr>
          <w:rFonts w:cs="Calibri Light"/>
          <w:szCs w:val="22"/>
        </w:rPr>
        <w:t>recreatie</w:t>
      </w:r>
      <w:r w:rsidR="003E203E">
        <w:rPr>
          <w:rFonts w:cs="Calibri Light"/>
          <w:szCs w:val="22"/>
        </w:rPr>
        <w:t>f te gebruiken appartementen</w:t>
      </w:r>
      <w:r w:rsidR="00ED7D47" w:rsidRPr="002D1425">
        <w:rPr>
          <w:rFonts w:cs="Calibri Light"/>
          <w:szCs w:val="22"/>
        </w:rPr>
        <w:t xml:space="preserve">, </w:t>
      </w:r>
      <w:r w:rsidR="00E32C62" w:rsidRPr="002D1425">
        <w:rPr>
          <w:rFonts w:cs="Calibri Light"/>
          <w:szCs w:val="22"/>
        </w:rPr>
        <w:t>(</w:t>
      </w:r>
      <w:r w:rsidR="00ED7D47" w:rsidRPr="002D1425">
        <w:rPr>
          <w:rFonts w:cs="Calibri Light"/>
          <w:szCs w:val="22"/>
        </w:rPr>
        <w:t xml:space="preserve">zoals blijkt </w:t>
      </w:r>
      <w:r w:rsidR="00E32C62" w:rsidRPr="002D1425">
        <w:rPr>
          <w:rFonts w:cs="Calibri Light"/>
          <w:szCs w:val="22"/>
        </w:rPr>
        <w:t>uit</w:t>
      </w:r>
      <w:r w:rsidR="00ED7D47" w:rsidRPr="002D1425">
        <w:rPr>
          <w:rFonts w:cs="Calibri Light"/>
          <w:szCs w:val="22"/>
        </w:rPr>
        <w:t xml:space="preserve"> de reeds verstrekte </w:t>
      </w:r>
      <w:r w:rsidR="00C978F9">
        <w:rPr>
          <w:rFonts w:cs="Calibri Light"/>
          <w:szCs w:val="22"/>
        </w:rPr>
        <w:t>onherroepelijke omgevings</w:t>
      </w:r>
      <w:r w:rsidR="00ED7D47" w:rsidRPr="002D1425">
        <w:rPr>
          <w:rFonts w:cs="Calibri Light"/>
          <w:szCs w:val="22"/>
        </w:rPr>
        <w:t>vergunning</w:t>
      </w:r>
      <w:r w:rsidR="00AD671A" w:rsidRPr="002D1425">
        <w:rPr>
          <w:rFonts w:cs="Calibri Light"/>
          <w:szCs w:val="22"/>
        </w:rPr>
        <w:t>.</w:t>
      </w:r>
      <w:r w:rsidR="00E32C62" w:rsidRPr="002D1425">
        <w:rPr>
          <w:rFonts w:cs="Calibri Light"/>
          <w:szCs w:val="22"/>
        </w:rPr>
        <w:t>)</w:t>
      </w:r>
    </w:p>
    <w:p w:rsidR="005A3DFE" w:rsidRPr="002D1425" w:rsidRDefault="003811F4" w:rsidP="005A3DFE">
      <w:pPr>
        <w:tabs>
          <w:tab w:val="left" w:pos="425"/>
        </w:tabs>
        <w:ind w:left="425" w:hanging="425"/>
        <w:rPr>
          <w:rFonts w:cs="Calibri Light"/>
          <w:szCs w:val="22"/>
        </w:rPr>
      </w:pPr>
      <w:r w:rsidRPr="002D1425">
        <w:rPr>
          <w:rFonts w:cs="Calibri Light"/>
          <w:szCs w:val="22"/>
        </w:rPr>
        <w:t>4</w:t>
      </w:r>
      <w:r w:rsidR="005A3DFE" w:rsidRPr="002D1425">
        <w:rPr>
          <w:rFonts w:cs="Calibri Light"/>
          <w:szCs w:val="22"/>
        </w:rPr>
        <w:t>.</w:t>
      </w:r>
      <w:r w:rsidR="005A3DFE" w:rsidRPr="002D1425">
        <w:rPr>
          <w:rFonts w:cs="Calibri Light"/>
          <w:szCs w:val="22"/>
        </w:rPr>
        <w:tab/>
        <w:t>Voor zover aan verkoper bekend zijn in het registergoed</w:t>
      </w:r>
    </w:p>
    <w:p w:rsidR="005A3DFE" w:rsidRPr="002D1425" w:rsidRDefault="005A3DFE" w:rsidP="005A3DFE">
      <w:pPr>
        <w:tabs>
          <w:tab w:val="left" w:pos="425"/>
        </w:tabs>
        <w:ind w:left="425" w:hanging="425"/>
        <w:rPr>
          <w:rFonts w:cs="Calibri Light"/>
          <w:szCs w:val="22"/>
        </w:rPr>
      </w:pPr>
      <w:r w:rsidRPr="002D1425">
        <w:rPr>
          <w:rFonts w:cs="Calibri Light"/>
          <w:szCs w:val="22"/>
        </w:rPr>
        <w:tab/>
        <w:t xml:space="preserve">geen ondergrondse tanks, zoals olie- en </w:t>
      </w:r>
      <w:proofErr w:type="spellStart"/>
      <w:r w:rsidRPr="002D1425">
        <w:rPr>
          <w:rFonts w:cs="Calibri Light"/>
          <w:szCs w:val="22"/>
        </w:rPr>
        <w:t>septictanks</w:t>
      </w:r>
      <w:proofErr w:type="spellEnd"/>
      <w:r w:rsidRPr="002D1425">
        <w:rPr>
          <w:rFonts w:cs="Calibri Light"/>
          <w:szCs w:val="22"/>
        </w:rPr>
        <w:t>, voor het opslaan van vloeistoffen aanwezig.</w:t>
      </w:r>
    </w:p>
    <w:p w:rsidR="005A3DFE" w:rsidRDefault="003811F4" w:rsidP="005A3DFE">
      <w:pPr>
        <w:tabs>
          <w:tab w:val="left" w:pos="425"/>
        </w:tabs>
        <w:ind w:left="425" w:hanging="425"/>
        <w:rPr>
          <w:rFonts w:cs="Calibri Light"/>
          <w:szCs w:val="22"/>
        </w:rPr>
      </w:pPr>
      <w:r w:rsidRPr="002D1425">
        <w:rPr>
          <w:rFonts w:cs="Calibri Light"/>
          <w:szCs w:val="22"/>
        </w:rPr>
        <w:t>5</w:t>
      </w:r>
      <w:r w:rsidR="005A3DFE" w:rsidRPr="002D1425">
        <w:rPr>
          <w:rFonts w:cs="Calibri Light"/>
          <w:szCs w:val="22"/>
        </w:rPr>
        <w:t>.</w:t>
      </w:r>
      <w:r w:rsidR="005A3DFE" w:rsidRPr="002D1425">
        <w:rPr>
          <w:rFonts w:cs="Calibri Light"/>
          <w:szCs w:val="22"/>
        </w:rPr>
        <w:tab/>
        <w:t>Het is verkoper niet bekend dat zich in het registergoed asbesthoudende materialen bevinden.</w:t>
      </w:r>
    </w:p>
    <w:p w:rsidR="00C978F9" w:rsidRPr="002D1425" w:rsidRDefault="00C978F9" w:rsidP="005A3DFE">
      <w:pPr>
        <w:tabs>
          <w:tab w:val="left" w:pos="425"/>
        </w:tabs>
        <w:ind w:left="425" w:hanging="425"/>
        <w:rPr>
          <w:rFonts w:cs="Calibri Light"/>
          <w:szCs w:val="22"/>
        </w:rPr>
      </w:pPr>
      <w:r>
        <w:rPr>
          <w:rFonts w:cs="Calibri Light"/>
          <w:szCs w:val="22"/>
        </w:rPr>
        <w:tab/>
        <w:t>Het in verband met de nieuwbouw in opdracht van de verkoper uitgevoerde bodemonderzoek ligt voor koper bij de verkoper ter inzage.</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t xml:space="preserve">informatieplicht verkoper, </w:t>
      </w:r>
      <w:proofErr w:type="spellStart"/>
      <w:r w:rsidRPr="002D1425">
        <w:rPr>
          <w:rFonts w:cs="Calibri Light"/>
          <w:szCs w:val="22"/>
        </w:rPr>
        <w:t>onderzoeksplicht</w:t>
      </w:r>
      <w:proofErr w:type="spellEnd"/>
      <w:r w:rsidRPr="002D1425">
        <w:rPr>
          <w:rFonts w:cs="Calibri Light"/>
          <w:szCs w:val="22"/>
        </w:rPr>
        <w:t xml:space="preserve"> koper</w:t>
      </w:r>
    </w:p>
    <w:p w:rsidR="005A3DFE" w:rsidRPr="002D1425" w:rsidRDefault="005A3DFE" w:rsidP="005A3DFE">
      <w:pPr>
        <w:rPr>
          <w:rFonts w:cs="Calibri Light"/>
          <w:szCs w:val="22"/>
        </w:rPr>
      </w:pPr>
      <w:r w:rsidRPr="002D1425">
        <w:rPr>
          <w:rFonts w:cs="Calibri Light"/>
          <w:szCs w:val="22"/>
        </w:rPr>
        <w:t>Artikel 12</w:t>
      </w:r>
    </w:p>
    <w:p w:rsidR="005A3DFE" w:rsidRPr="002D1425" w:rsidRDefault="005A3DFE" w:rsidP="005A3DFE">
      <w:pPr>
        <w:rPr>
          <w:rFonts w:cs="Calibri Light"/>
          <w:szCs w:val="22"/>
        </w:rPr>
      </w:pPr>
      <w:r w:rsidRPr="002D1425">
        <w:rPr>
          <w:rFonts w:cs="Calibri Light"/>
          <w:szCs w:val="22"/>
        </w:rPr>
        <w:t>Verkoper staat er voor in aan koper met betrekking tot het verkochte die informatie te hebben gegeven die naar geldende verkeersopvattingen door hem ter kennis van koper behoort te worden gebracht. Koper aanvaardt uitdrukkelijk:</w:t>
      </w:r>
    </w:p>
    <w:p w:rsidR="005A3DFE" w:rsidRPr="002D1425" w:rsidRDefault="005A3DFE" w:rsidP="005A3DFE">
      <w:pPr>
        <w:tabs>
          <w:tab w:val="left" w:pos="425"/>
        </w:tabs>
        <w:ind w:left="425" w:hanging="425"/>
        <w:rPr>
          <w:rFonts w:cs="Calibri Light"/>
          <w:szCs w:val="22"/>
        </w:rPr>
      </w:pPr>
      <w:r w:rsidRPr="002D1425">
        <w:rPr>
          <w:rFonts w:cs="Calibri Light"/>
          <w:szCs w:val="22"/>
        </w:rPr>
        <w:lastRenderedPageBreak/>
        <w:t>a.</w:t>
      </w:r>
      <w:r w:rsidRPr="002D1425">
        <w:rPr>
          <w:rFonts w:cs="Calibri Light"/>
          <w:szCs w:val="22"/>
        </w:rPr>
        <w:tab/>
        <w:t>de resultaten van het onderzoek naar die feiten en omstandigheden die naar geldende verkeersopvattingen tot zijn onderzoeksgebied behoren, voor zijn risico komen (voor zover deze aan verkoper thans niet bekend zijn);</w:t>
      </w:r>
    </w:p>
    <w:p w:rsidR="005A3DFE" w:rsidRPr="002D1425" w:rsidRDefault="005A3DFE" w:rsidP="005A3DFE">
      <w:pPr>
        <w:tabs>
          <w:tab w:val="left" w:pos="425"/>
        </w:tabs>
        <w:ind w:left="425" w:hanging="425"/>
        <w:rPr>
          <w:rFonts w:cs="Calibri Light"/>
          <w:szCs w:val="22"/>
        </w:rPr>
      </w:pPr>
      <w:r w:rsidRPr="002D1425">
        <w:rPr>
          <w:rFonts w:cs="Calibri Light"/>
          <w:szCs w:val="22"/>
        </w:rPr>
        <w:t>b.</w:t>
      </w:r>
      <w:r w:rsidRPr="002D1425">
        <w:rPr>
          <w:rFonts w:cs="Calibri Light"/>
          <w:szCs w:val="22"/>
        </w:rPr>
        <w:tab/>
        <w:t>die lasten en beperkingen kenbaar uit de openbare registers als hiervoor omschreven, die voor hem uit de feitelijke situatie kenbaar zijn en/of voor hem geen wezenlijk zwaardere belasting betekenen.</w:t>
      </w:r>
    </w:p>
    <w:p w:rsidR="005A3DFE" w:rsidRPr="002D1425" w:rsidRDefault="005A3DFE"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t>risico-overgang, beschadiging en verzekering</w:t>
      </w:r>
    </w:p>
    <w:p w:rsidR="005A3DFE" w:rsidRPr="002D1425" w:rsidRDefault="005A3DFE" w:rsidP="005A3DFE">
      <w:pPr>
        <w:rPr>
          <w:rFonts w:cs="Calibri Light"/>
          <w:szCs w:val="22"/>
        </w:rPr>
      </w:pPr>
      <w:r w:rsidRPr="002D1425">
        <w:rPr>
          <w:rFonts w:cs="Calibri Light"/>
          <w:szCs w:val="22"/>
        </w:rPr>
        <w:t>Artikel 13</w:t>
      </w:r>
    </w:p>
    <w:p w:rsidR="005A3DFE" w:rsidRPr="002D1425" w:rsidRDefault="005A3DFE" w:rsidP="005A3DFE">
      <w:pPr>
        <w:tabs>
          <w:tab w:val="left" w:pos="425"/>
        </w:tabs>
        <w:ind w:left="425" w:hanging="425"/>
        <w:rPr>
          <w:rFonts w:cs="Calibri Light"/>
          <w:szCs w:val="22"/>
        </w:rPr>
      </w:pPr>
      <w:r w:rsidRPr="002D1425">
        <w:rPr>
          <w:rFonts w:cs="Calibri Light"/>
          <w:szCs w:val="22"/>
        </w:rPr>
        <w:t>1.</w:t>
      </w:r>
      <w:r w:rsidRPr="002D1425">
        <w:rPr>
          <w:rFonts w:cs="Calibri Light"/>
          <w:szCs w:val="22"/>
        </w:rPr>
        <w:tab/>
        <w:t xml:space="preserve">Het verkochte komt eerst voor risico van koper, zodra de notariële akte van levering is ondertekend, tenzij de feitelijke levering eerder plaatsvindt, in welk geval het risico met ingang van dat moment overgaat op koper. Verkoper is verplicht het verkochte ten genoegen van koper tot de feitelijke levering naar herbouwwaarde </w:t>
      </w:r>
      <w:proofErr w:type="spellStart"/>
      <w:r w:rsidRPr="002D1425">
        <w:rPr>
          <w:rFonts w:cs="Calibri Light"/>
          <w:szCs w:val="22"/>
        </w:rPr>
        <w:t>casu</w:t>
      </w:r>
      <w:proofErr w:type="spellEnd"/>
      <w:r w:rsidRPr="002D1425">
        <w:rPr>
          <w:rFonts w:cs="Calibri Light"/>
          <w:szCs w:val="22"/>
        </w:rPr>
        <w:t xml:space="preserve"> quo nieuwwaarde verzekerd te houden.</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Indien het verkochte vóór het tijdstip van risico-overgang anders dan door toedoen van de koper, geheel of gedeeltelijk verloren gaat of in meer dan geringe mate wordt beschadigd, is verkoper verplicht koper daarvan onverwijld in kennis te stellen en is deze overeenkomst van rechtswege ontbonden, tenzij binnen vier weken nadat de koper in kennis is gesteld, maar in ieder geval vóór de in artikel 1 genoemde datum van levering:</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koper niettemin uitvoering van de onderhavige overeenkomst verlangt, in welk geval verkoper aan koper zal overdragen:</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r>
      <w:r w:rsidRPr="002D1425">
        <w:rPr>
          <w:rFonts w:cs="Calibri Light"/>
          <w:szCs w:val="22"/>
        </w:rPr>
        <w:tab/>
        <w:t>het verkochte in de staat waarin het zich alsdan bevindt, alsmede - zonder enige bijzondere tegenprestatie naast de overeengekomen koopprijs - alle rechten, welke verkoper ter zake van vorenbedoelde schade, hetzij uit hoofde van verzekering, hetzij uit anderen hoofde jegens derden kan doen gelden;</w:t>
      </w:r>
    </w:p>
    <w:p w:rsidR="005A3DFE" w:rsidRPr="002D1425" w:rsidRDefault="005A3DFE" w:rsidP="005A3DFE">
      <w:pPr>
        <w:tabs>
          <w:tab w:val="left" w:pos="425"/>
        </w:tabs>
        <w:ind w:left="425" w:hanging="425"/>
        <w:rPr>
          <w:rFonts w:cs="Calibri Light"/>
          <w:szCs w:val="22"/>
        </w:rPr>
      </w:pPr>
      <w:r w:rsidRPr="002D1425">
        <w:rPr>
          <w:rFonts w:cs="Calibri Light"/>
          <w:szCs w:val="22"/>
        </w:rPr>
        <w:tab/>
      </w:r>
      <w:proofErr w:type="spellStart"/>
      <w:r w:rsidRPr="002D1425">
        <w:rPr>
          <w:rFonts w:cs="Calibri Light"/>
          <w:szCs w:val="22"/>
        </w:rPr>
        <w:t>danwel</w:t>
      </w:r>
      <w:proofErr w:type="spellEnd"/>
      <w:r w:rsidRPr="002D1425">
        <w:rPr>
          <w:rFonts w:cs="Calibri Light"/>
          <w:szCs w:val="22"/>
        </w:rPr>
        <w:t>:</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verkoper verklaart de schade vóór de in artikel 1 genoemde datum van levering dan wel binnen vier weken nadat deze is ontstaan voor zijn rekening te zullen herstellen. De juridische levering zal alsdan - zo nodig - worden opgeschort tot uiterlijk de dag, volgende op die, waarop de termijn van vier weken is verstreken. Indien binnen genoemde termijn het herstel niet naar behoren plaatsvindt, heeft de koper alsnog het recht deze overeenkomst te ontbinden. Maakt koper geen gebruik van dit recht, dan zal de juridische levering worden opgeschort totdat de schade naar behoren is hersteld. Een gestelde bankgarantie zal, in geval de juridische levering wordt uitgesteld, zo nodig moeten worden verlengd.</w:t>
      </w:r>
    </w:p>
    <w:p w:rsidR="005A3DFE" w:rsidRPr="002D1425" w:rsidRDefault="005A3DFE" w:rsidP="005A3DFE">
      <w:pPr>
        <w:tabs>
          <w:tab w:val="left" w:pos="425"/>
        </w:tabs>
        <w:ind w:left="425" w:hanging="425"/>
        <w:rPr>
          <w:rFonts w:cs="Calibri Light"/>
          <w:szCs w:val="22"/>
        </w:rPr>
      </w:pPr>
      <w:r w:rsidRPr="002D1425">
        <w:rPr>
          <w:rFonts w:cs="Calibri Light"/>
          <w:szCs w:val="22"/>
        </w:rPr>
        <w:t>3.</w:t>
      </w:r>
      <w:r w:rsidRPr="002D1425">
        <w:rPr>
          <w:rFonts w:cs="Calibri Light"/>
          <w:szCs w:val="22"/>
        </w:rPr>
        <w:tab/>
        <w:t>Het in lid 1 van dit artikel gestelde heeft geen toepassing waar het betreft van overheidswege of door nutsbedrijven gegeven aanschrijvingen tot het aanbrengen van veranderingen aan het registergoed, welke zullen worden uitgebracht in de periode na het tot stand komen van deze overeenkomst doch voor het tijdstip van risico-overgang.</w:t>
      </w:r>
    </w:p>
    <w:p w:rsidR="005A3DFE" w:rsidRPr="002D1425" w:rsidRDefault="005A3DFE" w:rsidP="005A3DFE">
      <w:pPr>
        <w:tabs>
          <w:tab w:val="left" w:pos="425"/>
        </w:tabs>
        <w:ind w:left="425" w:hanging="425"/>
        <w:rPr>
          <w:rFonts w:cs="Calibri Light"/>
          <w:szCs w:val="22"/>
        </w:rPr>
      </w:pPr>
      <w:r w:rsidRPr="002D1425">
        <w:rPr>
          <w:rFonts w:cs="Calibri Light"/>
          <w:szCs w:val="22"/>
        </w:rPr>
        <w:tab/>
        <w:t xml:space="preserve">De kosten verbonden aan de nakoming van deze voorschriften zullen voor rekening zijn van </w:t>
      </w:r>
      <w:r w:rsidRPr="002D1425">
        <w:rPr>
          <w:rFonts w:cs="Calibri Light"/>
          <w:szCs w:val="22"/>
        </w:rPr>
        <w:lastRenderedPageBreak/>
        <w:t>koper, tenzij uit de eisen van redelijkheid en billijkheid anders voortvloeit.</w:t>
      </w:r>
    </w:p>
    <w:p w:rsidR="005A3DFE" w:rsidRPr="002D1425" w:rsidRDefault="005A3DFE"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t>ingebrekestelling, verzuim, ontbinding en boete</w:t>
      </w:r>
    </w:p>
    <w:p w:rsidR="005A3DFE" w:rsidRPr="002D1425" w:rsidRDefault="005A3DFE" w:rsidP="005A3DFE">
      <w:pPr>
        <w:rPr>
          <w:rFonts w:cs="Calibri Light"/>
          <w:szCs w:val="22"/>
        </w:rPr>
      </w:pPr>
      <w:r w:rsidRPr="002D1425">
        <w:rPr>
          <w:rFonts w:cs="Calibri Light"/>
          <w:szCs w:val="22"/>
        </w:rPr>
        <w:t>Artikel 14</w:t>
      </w:r>
    </w:p>
    <w:p w:rsidR="005A3DFE" w:rsidRPr="002D1425" w:rsidRDefault="005A3DFE" w:rsidP="005A3DFE">
      <w:pPr>
        <w:tabs>
          <w:tab w:val="left" w:pos="425"/>
        </w:tabs>
        <w:ind w:left="425" w:hanging="425"/>
        <w:rPr>
          <w:rFonts w:cs="Calibri Light"/>
          <w:szCs w:val="22"/>
        </w:rPr>
      </w:pPr>
      <w:r w:rsidRPr="002D1425">
        <w:rPr>
          <w:rFonts w:cs="Calibri Light"/>
          <w:szCs w:val="22"/>
        </w:rPr>
        <w:t>1.</w:t>
      </w:r>
      <w:r w:rsidRPr="002D1425">
        <w:rPr>
          <w:rFonts w:cs="Calibri Light"/>
          <w:szCs w:val="22"/>
        </w:rPr>
        <w:tab/>
        <w:t>Bij niet of niet tijdige nakoming van de overeenkomst anders dan door niet toerekenbare tekortkoming (overmacht) is de nalatige aansprakelijk voor alle daaruit voor de wederpartij ontstane schade met kosten en rente, ongeacht het feit of de nalatige in verzuim is in de zin van het volgende lid.</w:t>
      </w:r>
    </w:p>
    <w:p w:rsidR="005A3DFE" w:rsidRPr="002D1425" w:rsidRDefault="005A3DFE" w:rsidP="005A3DFE">
      <w:pPr>
        <w:tabs>
          <w:tab w:val="left" w:pos="425"/>
        </w:tabs>
        <w:ind w:left="425" w:hanging="425"/>
        <w:rPr>
          <w:rFonts w:cs="Calibri Light"/>
          <w:szCs w:val="22"/>
        </w:rPr>
      </w:pPr>
      <w:r w:rsidRPr="002D1425">
        <w:rPr>
          <w:rFonts w:cs="Calibri Light"/>
          <w:szCs w:val="22"/>
        </w:rPr>
        <w:t>2.</w:t>
      </w:r>
      <w:r w:rsidRPr="002D1425">
        <w:rPr>
          <w:rFonts w:cs="Calibri Light"/>
          <w:szCs w:val="22"/>
        </w:rPr>
        <w:tab/>
        <w:t xml:space="preserve">Indien één van de partijen, na bij </w:t>
      </w:r>
      <w:proofErr w:type="spellStart"/>
      <w:r w:rsidRPr="002D1425">
        <w:rPr>
          <w:rFonts w:cs="Calibri Light"/>
          <w:szCs w:val="22"/>
        </w:rPr>
        <w:t>deurwaardersexploit</w:t>
      </w:r>
      <w:proofErr w:type="spellEnd"/>
      <w:r w:rsidRPr="002D1425">
        <w:rPr>
          <w:rFonts w:cs="Calibri Light"/>
          <w:szCs w:val="22"/>
        </w:rPr>
        <w:t xml:space="preserve"> in gebreke te zijn gesteld, gedurende acht dagen tekortschiet in de nakoming van één of meer van haar verplichtingen - daaronder begrepen het niet tijdig betalen van de waarborgsom of het niet tijdig doen stellen van een correcte bankgarantie - is deze partij in verzuim en heeft de wederpartij de al dan niet subsidiaire keus tussen:</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a.</w:t>
      </w:r>
      <w:r w:rsidRPr="002D1425">
        <w:rPr>
          <w:rFonts w:cs="Calibri Light"/>
          <w:szCs w:val="22"/>
        </w:rPr>
        <w:tab/>
        <w:t>uitvoering van de overeenkomst te verlangen, in welk geval de partij die in verzuim is na afloop van voormelde termijn van acht dagen voor elke sedertdien ingegane dag tot aan de dag van nakoming een onmiddellijk opeisbare boete verschuldigd is van drie pro mille van de koopprijs; of</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b.</w:t>
      </w:r>
      <w:r w:rsidRPr="002D1425">
        <w:rPr>
          <w:rFonts w:cs="Calibri Light"/>
          <w:szCs w:val="22"/>
        </w:rPr>
        <w:tab/>
        <w:t>de overeenkomst door een schriftelijke verklaring voor ontbonden te verklaren en betaling van een onmiddellijk opeisbare boete te vorderen van tien procent van de koopprijs.</w:t>
      </w:r>
    </w:p>
    <w:p w:rsidR="005A3DFE" w:rsidRPr="002D1425" w:rsidRDefault="005A3DFE" w:rsidP="005A3DFE">
      <w:pPr>
        <w:tabs>
          <w:tab w:val="left" w:pos="425"/>
        </w:tabs>
        <w:ind w:left="425" w:hanging="425"/>
        <w:rPr>
          <w:rFonts w:cs="Calibri Light"/>
          <w:szCs w:val="22"/>
        </w:rPr>
      </w:pPr>
      <w:r w:rsidRPr="002D1425">
        <w:rPr>
          <w:rFonts w:cs="Calibri Light"/>
          <w:szCs w:val="22"/>
        </w:rPr>
        <w:t>3.</w:t>
      </w:r>
      <w:r w:rsidRPr="002D1425">
        <w:rPr>
          <w:rFonts w:cs="Calibri Light"/>
          <w:szCs w:val="22"/>
        </w:rPr>
        <w:tab/>
        <w:t>Betaalde of verschuldigde boete strekt in mindering op eventueel verschuldigde schadevergoeding met rente en kosten.</w:t>
      </w:r>
    </w:p>
    <w:p w:rsidR="005A3DFE" w:rsidRPr="002D1425" w:rsidRDefault="005A3DFE" w:rsidP="005A3DFE">
      <w:pPr>
        <w:tabs>
          <w:tab w:val="left" w:pos="425"/>
        </w:tabs>
        <w:ind w:left="425" w:hanging="425"/>
        <w:rPr>
          <w:rFonts w:cs="Calibri Light"/>
          <w:szCs w:val="22"/>
        </w:rPr>
      </w:pPr>
      <w:r w:rsidRPr="002D1425">
        <w:rPr>
          <w:rFonts w:cs="Calibri Light"/>
          <w:szCs w:val="22"/>
        </w:rPr>
        <w:t>4.</w:t>
      </w:r>
      <w:r w:rsidRPr="002D1425">
        <w:rPr>
          <w:rFonts w:cs="Calibri Light"/>
          <w:szCs w:val="22"/>
        </w:rPr>
        <w:tab/>
        <w:t>Eventueel over de boete verschuldigde omzetbelasting is daarin begrepen.</w:t>
      </w:r>
    </w:p>
    <w:p w:rsidR="005A3DFE" w:rsidRPr="002D1425" w:rsidRDefault="005A3DFE" w:rsidP="005A3DFE">
      <w:pPr>
        <w:tabs>
          <w:tab w:val="left" w:pos="425"/>
        </w:tabs>
        <w:ind w:left="425" w:hanging="425"/>
        <w:rPr>
          <w:rFonts w:cs="Calibri Light"/>
          <w:szCs w:val="22"/>
        </w:rPr>
      </w:pPr>
      <w:r w:rsidRPr="002D1425">
        <w:rPr>
          <w:rFonts w:cs="Calibri Light"/>
          <w:szCs w:val="22"/>
        </w:rPr>
        <w:t>5.</w:t>
      </w:r>
      <w:r w:rsidRPr="002D1425">
        <w:rPr>
          <w:rFonts w:cs="Calibri Light"/>
          <w:szCs w:val="22"/>
        </w:rPr>
        <w:tab/>
        <w:t>De notaris zal, na verloop van genoemde termijn van acht dagen:</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indien koper in verzuim is, het bedrag van de door deze verschuldigde boete, indien verkoper zulks wenst, aan verkoper betalen uit de bij de notaris door koper onderscheidenlijk door een bank krachtens een gestelde bankgarantie gestorte bedragen, voor zover deze daartoe toereikend zijn;</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indien verkoper in verzuim is, de door koper gestorte bedragen aan hem terug betalen, dan wel de gestelde bankgarantie retourneren.</w:t>
      </w:r>
    </w:p>
    <w:p w:rsidR="005A3DFE" w:rsidRPr="002D1425" w:rsidRDefault="005A3DFE" w:rsidP="005A3DFE">
      <w:pPr>
        <w:tabs>
          <w:tab w:val="left" w:pos="425"/>
        </w:tabs>
        <w:ind w:left="425" w:hanging="425"/>
        <w:rPr>
          <w:rFonts w:cs="Calibri Light"/>
          <w:szCs w:val="22"/>
        </w:rPr>
      </w:pPr>
      <w:r w:rsidRPr="002D1425">
        <w:rPr>
          <w:rFonts w:cs="Calibri Light"/>
          <w:szCs w:val="22"/>
        </w:rPr>
        <w:t>6.</w:t>
      </w:r>
      <w:r w:rsidRPr="002D1425">
        <w:rPr>
          <w:rFonts w:cs="Calibri Light"/>
          <w:szCs w:val="22"/>
        </w:rPr>
        <w:tab/>
        <w:t>Het is voor de toepassing van dit artikel ter uitsluitende beoordeling van de notaris of de overeenkomst is nagekomen, of één van de partijen dan wel of beide partijen tekortschiet(en) dan wel tenslotte of hij, notaris zelve, niet kan beoordelen wie van beide partijen tekortschiet, een en ander met dien verstande dat partijen gedurende een maand nadat de notaris het vorenstaande schriftelijk heeft verklaard, het recht hebben zich voor beslechting van het geschil te wenden tot de bevoegde rechter.</w:t>
      </w:r>
    </w:p>
    <w:p w:rsidR="005A3DFE" w:rsidRPr="002D1425" w:rsidRDefault="005A3DFE" w:rsidP="005A3DFE">
      <w:pPr>
        <w:tabs>
          <w:tab w:val="left" w:pos="425"/>
        </w:tabs>
        <w:ind w:left="425" w:hanging="425"/>
        <w:rPr>
          <w:rFonts w:cs="Calibri Light"/>
          <w:szCs w:val="22"/>
        </w:rPr>
      </w:pPr>
      <w:r w:rsidRPr="002D1425">
        <w:rPr>
          <w:rFonts w:cs="Calibri Light"/>
          <w:szCs w:val="22"/>
        </w:rPr>
        <w:tab/>
        <w:t>Indien de notaris niet kan beoordelen wie van partijen toerekenbaar tekortschiet in de nakoming, gaat de notaris, behoudens eensluidende betalingsopdracht van beide partijen, niet tot uitbetaling over, totdat tussen partijen bij in kracht van gewijsde gegane uitspraak is komen vast te staan, wie van hen toerekenbaar is tekortgeschoten.</w:t>
      </w:r>
    </w:p>
    <w:p w:rsidR="005A3DFE" w:rsidRDefault="005A3DFE" w:rsidP="005A3DFE">
      <w:pPr>
        <w:tabs>
          <w:tab w:val="left" w:pos="425"/>
        </w:tabs>
        <w:ind w:left="425" w:hanging="425"/>
        <w:rPr>
          <w:rFonts w:cs="Calibri Light"/>
          <w:szCs w:val="22"/>
        </w:rPr>
      </w:pPr>
      <w:r w:rsidRPr="002D1425">
        <w:rPr>
          <w:rFonts w:cs="Calibri Light"/>
          <w:szCs w:val="22"/>
        </w:rPr>
        <w:lastRenderedPageBreak/>
        <w:tab/>
        <w:t>Een gestelde bankgarantie dient gedurende die tijd te worden verlengd, bij gebreke waarvan de notaris verplicht is de bankgarantie te innen.</w:t>
      </w:r>
    </w:p>
    <w:p w:rsidR="00C978F9" w:rsidRDefault="00C978F9" w:rsidP="005A3DFE">
      <w:pPr>
        <w:tabs>
          <w:tab w:val="left" w:pos="425"/>
        </w:tabs>
        <w:ind w:left="425" w:hanging="425"/>
        <w:rPr>
          <w:rFonts w:cs="Calibri Light"/>
          <w:szCs w:val="22"/>
        </w:rPr>
      </w:pPr>
    </w:p>
    <w:p w:rsidR="00C978F9" w:rsidRDefault="00C978F9" w:rsidP="005A3DFE">
      <w:pPr>
        <w:tabs>
          <w:tab w:val="left" w:pos="425"/>
        </w:tabs>
        <w:ind w:left="425" w:hanging="425"/>
        <w:rPr>
          <w:rFonts w:cs="Calibri Light"/>
          <w:szCs w:val="22"/>
        </w:rPr>
      </w:pPr>
      <w:r>
        <w:rPr>
          <w:rFonts w:cs="Calibri Light"/>
          <w:szCs w:val="22"/>
        </w:rPr>
        <w:t>Opschortende voorwaarden</w:t>
      </w:r>
    </w:p>
    <w:p w:rsidR="00C978F9" w:rsidRDefault="00C978F9" w:rsidP="005A3DFE">
      <w:pPr>
        <w:tabs>
          <w:tab w:val="left" w:pos="425"/>
        </w:tabs>
        <w:ind w:left="425" w:hanging="425"/>
        <w:rPr>
          <w:rFonts w:cs="Calibri Light"/>
          <w:szCs w:val="22"/>
        </w:rPr>
      </w:pPr>
      <w:r>
        <w:rPr>
          <w:rFonts w:cs="Calibri Light"/>
          <w:szCs w:val="22"/>
        </w:rPr>
        <w:t>Artikel 15a</w:t>
      </w:r>
    </w:p>
    <w:p w:rsidR="00AE0D7F" w:rsidRDefault="00C978F9" w:rsidP="00C978F9">
      <w:pPr>
        <w:tabs>
          <w:tab w:val="left" w:pos="425"/>
        </w:tabs>
        <w:ind w:left="425" w:hanging="425"/>
        <w:rPr>
          <w:rFonts w:cs="Calibri Light"/>
          <w:szCs w:val="22"/>
        </w:rPr>
      </w:pPr>
      <w:r>
        <w:rPr>
          <w:rFonts w:cs="Calibri Light"/>
          <w:szCs w:val="22"/>
        </w:rPr>
        <w:t>1.</w:t>
      </w:r>
      <w:r>
        <w:rPr>
          <w:rFonts w:cs="Calibri Light"/>
          <w:szCs w:val="22"/>
        </w:rPr>
        <w:tab/>
        <w:t xml:space="preserve">Deze koopovereenkomst wordt aangegaan onder de opschortende voorwaarde dat uiterlijk *  tenminste </w:t>
      </w:r>
      <w:r w:rsidR="00810795">
        <w:rPr>
          <w:rFonts w:cs="Calibri Light"/>
          <w:szCs w:val="22"/>
        </w:rPr>
        <w:t>50</w:t>
      </w:r>
      <w:r>
        <w:rPr>
          <w:rFonts w:cs="Calibri Light"/>
          <w:szCs w:val="22"/>
        </w:rPr>
        <w:t xml:space="preserve"> </w:t>
      </w:r>
      <w:r w:rsidR="00AE0D7F">
        <w:rPr>
          <w:rFonts w:cs="Calibri Light"/>
          <w:szCs w:val="22"/>
        </w:rPr>
        <w:t>appartementen</w:t>
      </w:r>
      <w:r>
        <w:rPr>
          <w:rFonts w:cs="Calibri Light"/>
          <w:szCs w:val="22"/>
        </w:rPr>
        <w:t xml:space="preserve"> onherroepelijk zijn verkocht.</w:t>
      </w:r>
    </w:p>
    <w:p w:rsidR="00C978F9" w:rsidRDefault="00AE0D7F" w:rsidP="00C978F9">
      <w:pPr>
        <w:tabs>
          <w:tab w:val="left" w:pos="425"/>
        </w:tabs>
        <w:ind w:left="425" w:hanging="425"/>
        <w:rPr>
          <w:rFonts w:cs="Calibri Light"/>
          <w:szCs w:val="22"/>
        </w:rPr>
      </w:pPr>
      <w:r>
        <w:rPr>
          <w:rFonts w:cs="Calibri Light"/>
          <w:szCs w:val="22"/>
        </w:rPr>
        <w:tab/>
      </w:r>
      <w:r w:rsidR="00C978F9">
        <w:rPr>
          <w:rFonts w:cs="Calibri Light"/>
          <w:szCs w:val="22"/>
        </w:rPr>
        <w:t xml:space="preserve">De verkoper zal binnen twee dagen na het verlopen van deze termijn de koper in kennis stellen van het al dan niet vervuld zijn van deze voorwaarde. Het is aan verkoper om te bepalen of hij deze overeenkomst omzet in een bindende overeenkomst, ook als er minder dan </w:t>
      </w:r>
      <w:r w:rsidR="00810795">
        <w:rPr>
          <w:rFonts w:cs="Calibri Light"/>
          <w:szCs w:val="22"/>
        </w:rPr>
        <w:t>50</w:t>
      </w:r>
      <w:r>
        <w:rPr>
          <w:rFonts w:cs="Calibri Light"/>
          <w:szCs w:val="22"/>
        </w:rPr>
        <w:t xml:space="preserve"> appartementen</w:t>
      </w:r>
      <w:r w:rsidR="00C978F9">
        <w:rPr>
          <w:rFonts w:cs="Calibri Light"/>
          <w:szCs w:val="22"/>
        </w:rPr>
        <w:t xml:space="preserve"> zijn verkocht.</w:t>
      </w:r>
    </w:p>
    <w:p w:rsidR="00810795" w:rsidRPr="00810795" w:rsidRDefault="00810795" w:rsidP="00810795">
      <w:pPr>
        <w:tabs>
          <w:tab w:val="left" w:pos="425"/>
        </w:tabs>
        <w:ind w:left="425" w:hanging="425"/>
        <w:rPr>
          <w:rFonts w:cs="Calibri Light"/>
          <w:szCs w:val="22"/>
        </w:rPr>
      </w:pPr>
      <w:r>
        <w:rPr>
          <w:rFonts w:cs="Calibri Light"/>
          <w:szCs w:val="22"/>
        </w:rPr>
        <w:t>2.</w:t>
      </w:r>
      <w:r>
        <w:rPr>
          <w:rFonts w:cs="Calibri Light"/>
          <w:szCs w:val="22"/>
        </w:rPr>
        <w:tab/>
      </w:r>
      <w:r w:rsidRPr="00810795">
        <w:rPr>
          <w:rFonts w:cs="Calibri Light"/>
          <w:szCs w:val="22"/>
        </w:rPr>
        <w:t xml:space="preserve">Deze </w:t>
      </w:r>
      <w:r w:rsidR="00AF059F">
        <w:rPr>
          <w:rFonts w:cs="Calibri Light"/>
          <w:szCs w:val="22"/>
        </w:rPr>
        <w:t>koop</w:t>
      </w:r>
      <w:r w:rsidRPr="00810795">
        <w:rPr>
          <w:rFonts w:cs="Calibri Light"/>
          <w:szCs w:val="22"/>
        </w:rPr>
        <w:t xml:space="preserve">overeenkomst is voorts aangegaan onder de opschortende voorwaarden dat binnen 9 maanden na ondertekening door de </w:t>
      </w:r>
      <w:r w:rsidR="00AF059F">
        <w:rPr>
          <w:rFonts w:cs="Calibri Light"/>
          <w:szCs w:val="22"/>
        </w:rPr>
        <w:t>kop</w:t>
      </w:r>
      <w:r w:rsidRPr="00810795">
        <w:rPr>
          <w:rFonts w:cs="Calibri Light"/>
          <w:szCs w:val="22"/>
        </w:rPr>
        <w:t>er van deze overeenkomst:</w:t>
      </w:r>
    </w:p>
    <w:p w:rsidR="00810795" w:rsidRDefault="00810795" w:rsidP="00810795">
      <w:pPr>
        <w:tabs>
          <w:tab w:val="left" w:pos="425"/>
          <w:tab w:val="left" w:pos="850"/>
        </w:tabs>
        <w:ind w:left="850" w:hanging="850"/>
        <w:rPr>
          <w:rFonts w:cs="Calibri Light"/>
          <w:szCs w:val="22"/>
        </w:rPr>
      </w:pPr>
      <w:r>
        <w:rPr>
          <w:rFonts w:cs="Calibri Light"/>
          <w:szCs w:val="22"/>
        </w:rPr>
        <w:tab/>
      </w:r>
      <w:r w:rsidRPr="00810795">
        <w:rPr>
          <w:rFonts w:cs="Calibri Light"/>
          <w:szCs w:val="22"/>
        </w:rPr>
        <w:t>a.</w:t>
      </w:r>
      <w:r w:rsidRPr="00810795">
        <w:rPr>
          <w:rFonts w:cs="Calibri Light"/>
          <w:szCs w:val="22"/>
        </w:rPr>
        <w:tab/>
        <w:t xml:space="preserve">voor het project, waarvan het in de aanhef van deze overeenkomst genoemde appartement deel uitmaakt, </w:t>
      </w:r>
      <w:r w:rsidR="00AF059F">
        <w:rPr>
          <w:rFonts w:cs="Calibri Light"/>
          <w:szCs w:val="22"/>
        </w:rPr>
        <w:t xml:space="preserve">vanwege de bouw door de aannemer </w:t>
      </w:r>
      <w:r w:rsidRPr="00810795">
        <w:rPr>
          <w:rFonts w:cs="Calibri Light"/>
          <w:szCs w:val="22"/>
        </w:rPr>
        <w:t>door SWK een bewijs van planacceptatie is afgegeven;</w:t>
      </w:r>
    </w:p>
    <w:p w:rsidR="00810795" w:rsidRDefault="00810795" w:rsidP="00810795">
      <w:pPr>
        <w:tabs>
          <w:tab w:val="left" w:pos="425"/>
          <w:tab w:val="left" w:pos="850"/>
        </w:tabs>
        <w:ind w:left="850" w:hanging="850"/>
        <w:rPr>
          <w:rFonts w:cs="Calibri Light"/>
          <w:szCs w:val="22"/>
        </w:rPr>
      </w:pPr>
      <w:r>
        <w:rPr>
          <w:rFonts w:cs="Calibri Light"/>
          <w:szCs w:val="22"/>
        </w:rPr>
        <w:tab/>
      </w:r>
      <w:r w:rsidRPr="00810795">
        <w:rPr>
          <w:rFonts w:cs="Calibri Light"/>
          <w:szCs w:val="22"/>
        </w:rPr>
        <w:t>b.</w:t>
      </w:r>
      <w:r w:rsidRPr="00810795">
        <w:rPr>
          <w:rFonts w:cs="Calibri Light"/>
          <w:szCs w:val="22"/>
        </w:rPr>
        <w:tab/>
        <w:t xml:space="preserve">voor het project, waarvan het in de aanhef van deze overeenkomst genoemde appartement deel uitmaakt, de vereiste omgevingsvergunning is afgegeven, formele rechtskracht heeft verkregen en derhalve niet meer vernietigd kan worden, alsmede, indien voor het onderhavige appartement van toepassing, ten behoeve van de reeds gekozen of nog te kiezen </w:t>
      </w:r>
      <w:proofErr w:type="spellStart"/>
      <w:r w:rsidRPr="00810795">
        <w:rPr>
          <w:rFonts w:cs="Calibri Light"/>
          <w:szCs w:val="22"/>
        </w:rPr>
        <w:t>vergunningsplichtige</w:t>
      </w:r>
      <w:proofErr w:type="spellEnd"/>
      <w:r w:rsidRPr="00810795">
        <w:rPr>
          <w:rFonts w:cs="Calibri Light"/>
          <w:szCs w:val="22"/>
        </w:rPr>
        <w:t xml:space="preserve"> opties uit de </w:t>
      </w:r>
      <w:r w:rsidR="00AF059F">
        <w:rPr>
          <w:rFonts w:cs="Calibri Light"/>
          <w:szCs w:val="22"/>
        </w:rPr>
        <w:t>aanneemovereenkomst</w:t>
      </w:r>
      <w:r w:rsidRPr="00810795">
        <w:rPr>
          <w:rFonts w:cs="Calibri Light"/>
          <w:szCs w:val="22"/>
        </w:rPr>
        <w:t>, eveneens de vereiste omgevingsvergunning is afgegeven, formele rechtskracht heeft verkregen en derhalve niet meer vernietigd kan worden;</w:t>
      </w:r>
    </w:p>
    <w:p w:rsidR="00810795" w:rsidRDefault="00810795" w:rsidP="00810795">
      <w:pPr>
        <w:tabs>
          <w:tab w:val="left" w:pos="425"/>
          <w:tab w:val="left" w:pos="850"/>
        </w:tabs>
        <w:ind w:left="850" w:hanging="850"/>
        <w:rPr>
          <w:rFonts w:cs="Calibri Light"/>
          <w:szCs w:val="22"/>
        </w:rPr>
      </w:pPr>
      <w:r>
        <w:rPr>
          <w:rFonts w:cs="Calibri Light"/>
          <w:szCs w:val="22"/>
        </w:rPr>
        <w:tab/>
      </w:r>
      <w:r w:rsidRPr="00810795">
        <w:rPr>
          <w:rFonts w:cs="Calibri Light"/>
          <w:szCs w:val="22"/>
        </w:rPr>
        <w:t xml:space="preserve">c. </w:t>
      </w:r>
      <w:r w:rsidRPr="00810795">
        <w:rPr>
          <w:rFonts w:cs="Calibri Light"/>
          <w:szCs w:val="22"/>
        </w:rPr>
        <w:tab/>
        <w:t xml:space="preserve">de </w:t>
      </w:r>
      <w:r w:rsidR="00AF059F">
        <w:rPr>
          <w:rFonts w:cs="Calibri Light"/>
          <w:szCs w:val="22"/>
        </w:rPr>
        <w:t>aan</w:t>
      </w:r>
      <w:r w:rsidRPr="00810795">
        <w:rPr>
          <w:rFonts w:cs="Calibri Light"/>
          <w:szCs w:val="22"/>
        </w:rPr>
        <w:t xml:space="preserve">nemer voor ten minste 50 van de in totaal 70 appartementen, waaruit het onderhavige project bestaat, een SWK overeenkomst heeft gesloten en waarvan de bedenktijd is verstreken, tenzij de </w:t>
      </w:r>
      <w:r w:rsidR="00AF059F">
        <w:rPr>
          <w:rFonts w:cs="Calibri Light"/>
          <w:szCs w:val="22"/>
        </w:rPr>
        <w:t>aan</w:t>
      </w:r>
      <w:r w:rsidRPr="00810795">
        <w:rPr>
          <w:rFonts w:cs="Calibri Light"/>
          <w:szCs w:val="22"/>
        </w:rPr>
        <w:t xml:space="preserve">nemer na voorafgaande schriftelijke goedkeuring door SWK binnen deze termijn de </w:t>
      </w:r>
      <w:r w:rsidR="00AF059F">
        <w:rPr>
          <w:rFonts w:cs="Calibri Light"/>
          <w:szCs w:val="22"/>
        </w:rPr>
        <w:t>kop</w:t>
      </w:r>
      <w:r w:rsidRPr="00810795">
        <w:rPr>
          <w:rFonts w:cs="Calibri Light"/>
          <w:szCs w:val="22"/>
        </w:rPr>
        <w:t xml:space="preserve">er schriftelijk informeert, dat ondanks het niet vervuld zijn van deze voorwaarde de verbintenissen voortvloeiende uit de </w:t>
      </w:r>
      <w:r w:rsidR="00AF059F">
        <w:rPr>
          <w:rFonts w:cs="Calibri Light"/>
          <w:szCs w:val="22"/>
        </w:rPr>
        <w:t>aanneem</w:t>
      </w:r>
      <w:r w:rsidRPr="00810795">
        <w:rPr>
          <w:rFonts w:cs="Calibri Light"/>
          <w:szCs w:val="22"/>
        </w:rPr>
        <w:t>overeenkomst toch hun werking hebben verkregen;</w:t>
      </w:r>
    </w:p>
    <w:p w:rsidR="00810795" w:rsidRDefault="00810795" w:rsidP="00810795">
      <w:pPr>
        <w:tabs>
          <w:tab w:val="left" w:pos="425"/>
          <w:tab w:val="left" w:pos="850"/>
        </w:tabs>
        <w:ind w:left="850" w:hanging="850"/>
        <w:rPr>
          <w:rFonts w:cs="Calibri Light"/>
          <w:szCs w:val="22"/>
        </w:rPr>
      </w:pPr>
      <w:r>
        <w:rPr>
          <w:rFonts w:cs="Calibri Light"/>
          <w:szCs w:val="22"/>
        </w:rPr>
        <w:tab/>
      </w:r>
      <w:r w:rsidRPr="00810795">
        <w:rPr>
          <w:rFonts w:cs="Calibri Light"/>
          <w:szCs w:val="22"/>
        </w:rPr>
        <w:t>d.</w:t>
      </w:r>
      <w:r w:rsidRPr="00810795">
        <w:rPr>
          <w:rFonts w:cs="Calibri Light"/>
          <w:szCs w:val="22"/>
        </w:rPr>
        <w:tab/>
        <w:t xml:space="preserve">het perceel grond waarop het onderhavige project wordt gerealiseerd in bouwrijpe staat verkeert en ter vrije beschikking staat van de </w:t>
      </w:r>
      <w:r w:rsidR="00AF059F">
        <w:rPr>
          <w:rFonts w:cs="Calibri Light"/>
          <w:szCs w:val="22"/>
        </w:rPr>
        <w:t>aan</w:t>
      </w:r>
      <w:r w:rsidRPr="00810795">
        <w:rPr>
          <w:rFonts w:cs="Calibri Light"/>
          <w:szCs w:val="22"/>
        </w:rPr>
        <w:t>nemer;</w:t>
      </w:r>
    </w:p>
    <w:p w:rsidR="00810795" w:rsidRPr="002D1425" w:rsidRDefault="00810795" w:rsidP="00810795">
      <w:pPr>
        <w:tabs>
          <w:tab w:val="left" w:pos="425"/>
          <w:tab w:val="left" w:pos="850"/>
        </w:tabs>
        <w:ind w:left="850" w:hanging="850"/>
        <w:rPr>
          <w:rFonts w:cs="Calibri Light"/>
          <w:szCs w:val="22"/>
        </w:rPr>
      </w:pPr>
      <w:r>
        <w:rPr>
          <w:rFonts w:cs="Calibri Light"/>
          <w:szCs w:val="22"/>
        </w:rPr>
        <w:tab/>
      </w:r>
      <w:r w:rsidRPr="00810795">
        <w:rPr>
          <w:rFonts w:cs="Calibri Light"/>
          <w:szCs w:val="22"/>
        </w:rPr>
        <w:t>e.</w:t>
      </w:r>
      <w:r w:rsidRPr="00810795">
        <w:rPr>
          <w:rFonts w:cs="Calibri Light"/>
          <w:szCs w:val="22"/>
        </w:rPr>
        <w:tab/>
        <w:t xml:space="preserve">voor het project, waarvan de in de aanhef van deze overeenkomst genoemde appartement deel uitmaakt, de eventueel vereiste vergunning onder de Wet Natuurbescherming is afgegeven, formele rechtskracht heeft verkregen en derhalve niet meer vernietigd kan worden, tenzij de </w:t>
      </w:r>
      <w:r w:rsidR="00AF059F">
        <w:rPr>
          <w:rFonts w:cs="Calibri Light"/>
          <w:szCs w:val="22"/>
        </w:rPr>
        <w:t>aan</w:t>
      </w:r>
      <w:r w:rsidRPr="00810795">
        <w:rPr>
          <w:rFonts w:cs="Calibri Light"/>
          <w:szCs w:val="22"/>
        </w:rPr>
        <w:t xml:space="preserve">nemer de </w:t>
      </w:r>
      <w:r w:rsidR="00AF059F">
        <w:rPr>
          <w:rFonts w:cs="Calibri Light"/>
          <w:szCs w:val="22"/>
        </w:rPr>
        <w:t>kop</w:t>
      </w:r>
      <w:r w:rsidRPr="00810795">
        <w:rPr>
          <w:rFonts w:cs="Calibri Light"/>
          <w:szCs w:val="22"/>
        </w:rPr>
        <w:t xml:space="preserve">er binnen de gestelde termijn schriftelijk informeert dat, op basis van het verrichte vooronderzoek omtrent eventueel onder die wet </w:t>
      </w:r>
      <w:proofErr w:type="spellStart"/>
      <w:r w:rsidRPr="00810795">
        <w:rPr>
          <w:rFonts w:cs="Calibri Light"/>
          <w:szCs w:val="22"/>
        </w:rPr>
        <w:t>vergunningsplichtige</w:t>
      </w:r>
      <w:proofErr w:type="spellEnd"/>
      <w:r w:rsidRPr="00810795">
        <w:rPr>
          <w:rFonts w:cs="Calibri Light"/>
          <w:szCs w:val="22"/>
        </w:rPr>
        <w:t xml:space="preserve"> activiteiten, het niet nodig is om een dergelijke vergunning aan te vragen.</w:t>
      </w:r>
    </w:p>
    <w:p w:rsidR="005A3DFE" w:rsidRPr="002D1425" w:rsidRDefault="005A3DFE"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lastRenderedPageBreak/>
        <w:t>ontbindende voorwaarden</w:t>
      </w:r>
    </w:p>
    <w:p w:rsidR="005A3DFE" w:rsidRPr="002D1425" w:rsidRDefault="005A3DFE" w:rsidP="005A3DFE">
      <w:pPr>
        <w:rPr>
          <w:rFonts w:cs="Calibri Light"/>
          <w:szCs w:val="22"/>
        </w:rPr>
      </w:pPr>
      <w:r w:rsidRPr="002D1425">
        <w:rPr>
          <w:rFonts w:cs="Calibri Light"/>
          <w:szCs w:val="22"/>
        </w:rPr>
        <w:t>Artikel 15</w:t>
      </w:r>
      <w:r w:rsidR="00C978F9">
        <w:rPr>
          <w:rFonts w:cs="Calibri Light"/>
          <w:szCs w:val="22"/>
        </w:rPr>
        <w:t>b</w:t>
      </w:r>
    </w:p>
    <w:p w:rsidR="007D3DA3" w:rsidRPr="002D1425" w:rsidRDefault="005A3DFE" w:rsidP="00913924">
      <w:pPr>
        <w:tabs>
          <w:tab w:val="left" w:pos="425"/>
        </w:tabs>
        <w:ind w:left="425" w:hanging="425"/>
        <w:rPr>
          <w:rFonts w:cs="Calibri Light"/>
          <w:szCs w:val="22"/>
        </w:rPr>
      </w:pPr>
      <w:r w:rsidRPr="002D1425">
        <w:rPr>
          <w:rFonts w:cs="Calibri Light"/>
          <w:szCs w:val="22"/>
        </w:rPr>
        <w:t>1.</w:t>
      </w:r>
      <w:r w:rsidRPr="002D1425">
        <w:rPr>
          <w:rFonts w:cs="Calibri Light"/>
          <w:szCs w:val="22"/>
        </w:rPr>
        <w:tab/>
      </w:r>
      <w:r w:rsidR="007D3DA3" w:rsidRPr="002D1425">
        <w:rPr>
          <w:rFonts w:cs="Calibri Light"/>
          <w:szCs w:val="22"/>
        </w:rPr>
        <w:t>* [KEUZE INDIEN GEWENST]</w:t>
      </w:r>
    </w:p>
    <w:p w:rsidR="005A3DFE" w:rsidRDefault="007D3DA3" w:rsidP="00913924">
      <w:pPr>
        <w:tabs>
          <w:tab w:val="left" w:pos="425"/>
        </w:tabs>
        <w:ind w:left="425" w:hanging="425"/>
        <w:rPr>
          <w:rFonts w:cs="Calibri Light"/>
          <w:szCs w:val="22"/>
        </w:rPr>
      </w:pPr>
      <w:r w:rsidRPr="002D1425">
        <w:rPr>
          <w:rFonts w:cs="Calibri Light"/>
          <w:szCs w:val="22"/>
        </w:rPr>
        <w:tab/>
      </w:r>
      <w:r w:rsidR="005A3DFE" w:rsidRPr="002D1425">
        <w:rPr>
          <w:rFonts w:cs="Calibri Light"/>
          <w:szCs w:val="22"/>
        </w:rPr>
        <w:t xml:space="preserve">Deze overeenkomst zal, mits met inachtneming van het navolgende, ontbonden (kunnen) worden als koper niet </w:t>
      </w:r>
      <w:r w:rsidR="00ED7D47" w:rsidRPr="002D1425">
        <w:rPr>
          <w:rFonts w:cs="Calibri Light"/>
          <w:szCs w:val="22"/>
        </w:rPr>
        <w:t xml:space="preserve">uiterlijk </w:t>
      </w:r>
      <w:r w:rsidR="00035E6B" w:rsidRPr="002D1425">
        <w:rPr>
          <w:rFonts w:cs="Calibri Light"/>
          <w:szCs w:val="22"/>
        </w:rPr>
        <w:t>*</w:t>
      </w:r>
      <w:r w:rsidR="00ED7D47" w:rsidRPr="002D1425">
        <w:rPr>
          <w:rFonts w:cs="Calibri Light"/>
          <w:szCs w:val="22"/>
        </w:rPr>
        <w:t xml:space="preserve"> maanden na ondertekening van deze overeenkomst </w:t>
      </w:r>
      <w:r w:rsidR="005A3DFE" w:rsidRPr="002D1425">
        <w:rPr>
          <w:rFonts w:cs="Calibri Light"/>
          <w:szCs w:val="22"/>
        </w:rPr>
        <w:t xml:space="preserve">aanstaande een toezegging heeft verkregen voor het aangaan van één of meer geldleningen ter financiering van het registergoed tot een totale hoofdsom van </w:t>
      </w:r>
      <w:r w:rsidR="00035E6B" w:rsidRPr="002D1425">
        <w:rPr>
          <w:rFonts w:cs="Calibri Light"/>
          <w:szCs w:val="22"/>
        </w:rPr>
        <w:t>*</w:t>
      </w:r>
      <w:r w:rsidR="00ED7D47" w:rsidRPr="002D1425">
        <w:rPr>
          <w:rFonts w:cs="Calibri Light"/>
          <w:b/>
          <w:szCs w:val="22"/>
        </w:rPr>
        <w:t xml:space="preserve"> </w:t>
      </w:r>
      <w:r w:rsidR="005A3DFE" w:rsidRPr="002D1425">
        <w:rPr>
          <w:rFonts w:cs="Calibri Light"/>
          <w:szCs w:val="22"/>
        </w:rPr>
        <w:t>onder de bij de grote geldverstrekkende instellingen gebruikelijke bepalingen, en ter zake van de overeenkomst(en) tot voormelde geldlening(en) niet voor voormelde datum is verleend. Koper zal ter verkrijging van de financiering al het hem mogelijke verrichten en kan op deze ontbindende voorwaarde alleen een beroep doen door aan verkoper ten minste twee schriftelijke afwijzingen over te leggen.</w:t>
      </w:r>
    </w:p>
    <w:p w:rsidR="009A5061" w:rsidRPr="002D1425" w:rsidRDefault="009A5061" w:rsidP="00913924">
      <w:pPr>
        <w:tabs>
          <w:tab w:val="left" w:pos="425"/>
        </w:tabs>
        <w:ind w:left="425" w:hanging="425"/>
        <w:rPr>
          <w:rFonts w:cs="Calibri Light"/>
          <w:szCs w:val="22"/>
        </w:rPr>
      </w:pPr>
      <w:r>
        <w:rPr>
          <w:rFonts w:cs="Calibri Light"/>
          <w:szCs w:val="22"/>
        </w:rPr>
        <w:tab/>
        <w:t>***</w:t>
      </w:r>
    </w:p>
    <w:p w:rsidR="005A3DFE" w:rsidRPr="002D1425" w:rsidRDefault="009A5061" w:rsidP="005A3DFE">
      <w:pPr>
        <w:tabs>
          <w:tab w:val="left" w:pos="425"/>
        </w:tabs>
        <w:ind w:left="425" w:hanging="425"/>
        <w:rPr>
          <w:rFonts w:cs="Calibri Light"/>
          <w:szCs w:val="22"/>
        </w:rPr>
      </w:pPr>
      <w:r>
        <w:rPr>
          <w:rFonts w:cs="Calibri Light"/>
          <w:szCs w:val="22"/>
        </w:rPr>
        <w:t>*1./</w:t>
      </w:r>
      <w:r w:rsidR="00035E6B" w:rsidRPr="002D1425">
        <w:rPr>
          <w:rFonts w:cs="Calibri Light"/>
          <w:szCs w:val="22"/>
        </w:rPr>
        <w:t>2.</w:t>
      </w:r>
      <w:r w:rsidR="00035E6B" w:rsidRPr="002D1425">
        <w:rPr>
          <w:rFonts w:cs="Calibri Light"/>
          <w:szCs w:val="22"/>
        </w:rPr>
        <w:tab/>
      </w:r>
      <w:r w:rsidR="005A3DFE" w:rsidRPr="002D1425">
        <w:rPr>
          <w:rFonts w:cs="Calibri Light"/>
          <w:szCs w:val="22"/>
        </w:rPr>
        <w:t>De koop is ontbonden, als er tussen het tijdstip van het sluiten van de koopovereenkomst en het tijdstip van de juridische levering ten aanzien van gemeld registergoed een aanwijzing op grond van de Wet Voorkeursrecht Gemeenten of een voorstel op grond van artikel 6 of artikel 8a van die wet is geschied, tenzij:</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 xml:space="preserve">of verkoper ingevolge enig besluit van, </w:t>
      </w:r>
      <w:proofErr w:type="spellStart"/>
      <w:r w:rsidRPr="002D1425">
        <w:rPr>
          <w:rFonts w:cs="Calibri Light"/>
          <w:szCs w:val="22"/>
        </w:rPr>
        <w:t>danwel</w:t>
      </w:r>
      <w:proofErr w:type="spellEnd"/>
      <w:r w:rsidRPr="002D1425">
        <w:rPr>
          <w:rFonts w:cs="Calibri Light"/>
          <w:szCs w:val="22"/>
        </w:rPr>
        <w:t xml:space="preserve"> enige termijnoverschrijding door, de betreffende gemeente vrij is tot vervreemding aan koper,</w:t>
      </w:r>
    </w:p>
    <w:p w:rsidR="005A3DFE" w:rsidRPr="002D1425" w:rsidRDefault="005A3DFE" w:rsidP="005A3DFE">
      <w:pPr>
        <w:tabs>
          <w:tab w:val="left" w:pos="425"/>
          <w:tab w:val="left" w:pos="850"/>
        </w:tabs>
        <w:ind w:left="850" w:hanging="850"/>
        <w:rPr>
          <w:rFonts w:cs="Calibri Light"/>
          <w:szCs w:val="22"/>
        </w:rPr>
      </w:pPr>
      <w:r w:rsidRPr="002D1425">
        <w:rPr>
          <w:rFonts w:cs="Calibri Light"/>
          <w:szCs w:val="22"/>
        </w:rPr>
        <w:tab/>
        <w:t>-</w:t>
      </w:r>
      <w:r w:rsidRPr="002D1425">
        <w:rPr>
          <w:rFonts w:cs="Calibri Light"/>
          <w:szCs w:val="22"/>
        </w:rPr>
        <w:tab/>
        <w:t>of een in artikel 10 van genoemde wet gemelde uitzondering van toepassing is.</w:t>
      </w:r>
    </w:p>
    <w:p w:rsidR="005A3DFE" w:rsidRPr="002D1425" w:rsidRDefault="005A3DFE" w:rsidP="005A3DFE">
      <w:pPr>
        <w:tabs>
          <w:tab w:val="left" w:pos="425"/>
        </w:tabs>
        <w:ind w:left="425" w:hanging="425"/>
        <w:rPr>
          <w:rFonts w:cs="Calibri Light"/>
          <w:szCs w:val="22"/>
        </w:rPr>
      </w:pPr>
      <w:r w:rsidRPr="002D1425">
        <w:rPr>
          <w:rFonts w:cs="Calibri Light"/>
          <w:szCs w:val="22"/>
        </w:rPr>
        <w:tab/>
        <w:t>In verband met het vorenstaande geven partijen opdracht aan de notaris deze koopovereenkomst zo nodig te doen registreren of blijkens een notariële akte van een dagtekening te voorzien.</w:t>
      </w:r>
    </w:p>
    <w:p w:rsidR="009A5061" w:rsidRDefault="009A5061" w:rsidP="005A3DFE">
      <w:pPr>
        <w:tabs>
          <w:tab w:val="left" w:pos="425"/>
        </w:tabs>
        <w:ind w:left="425" w:hanging="425"/>
        <w:rPr>
          <w:rFonts w:cs="Calibri Light"/>
          <w:szCs w:val="22"/>
        </w:rPr>
      </w:pPr>
      <w:r w:rsidRPr="002D1425">
        <w:rPr>
          <w:rFonts w:cs="Calibri Light"/>
          <w:szCs w:val="22"/>
        </w:rPr>
        <w:t xml:space="preserve">* [KEUZE INDIEN </w:t>
      </w:r>
      <w:r>
        <w:rPr>
          <w:rFonts w:cs="Calibri Light"/>
          <w:szCs w:val="22"/>
        </w:rPr>
        <w:t xml:space="preserve">lid 1 </w:t>
      </w:r>
      <w:r w:rsidRPr="002D1425">
        <w:rPr>
          <w:rFonts w:cs="Calibri Light"/>
          <w:szCs w:val="22"/>
        </w:rPr>
        <w:t>GEWENST]</w:t>
      </w:r>
    </w:p>
    <w:p w:rsidR="005A3DFE" w:rsidRDefault="008872FE" w:rsidP="005A3DFE">
      <w:pPr>
        <w:tabs>
          <w:tab w:val="left" w:pos="425"/>
        </w:tabs>
        <w:ind w:left="425" w:hanging="425"/>
        <w:rPr>
          <w:rFonts w:cs="Calibri Light"/>
          <w:szCs w:val="22"/>
        </w:rPr>
      </w:pPr>
      <w:r w:rsidRPr="002D1425">
        <w:rPr>
          <w:rFonts w:cs="Calibri Light"/>
          <w:szCs w:val="22"/>
        </w:rPr>
        <w:t>3</w:t>
      </w:r>
      <w:r w:rsidR="005A3DFE" w:rsidRPr="002D1425">
        <w:rPr>
          <w:rFonts w:cs="Calibri Light"/>
          <w:szCs w:val="22"/>
        </w:rPr>
        <w:t>.</w:t>
      </w:r>
      <w:r w:rsidR="005A3DFE" w:rsidRPr="002D1425">
        <w:rPr>
          <w:rFonts w:cs="Calibri Light"/>
          <w:szCs w:val="22"/>
        </w:rPr>
        <w:tab/>
        <w:t>Op vervulling van een in lid 1 gemelde voorwaarde kan slechts koper zich beroepen. Dit beroep moet geschieden door middel van een schriftelijke mededeling aan de notaris. Deze mededeling dient schriftelijk en gedocumenteerd uiterlijk op de eerste werkdag na de voor de desbetreffende voorwaarde in lid 1 genoemde datum in het bezit van de notaris te zijn.</w:t>
      </w:r>
    </w:p>
    <w:p w:rsidR="009A5061" w:rsidRPr="002D1425" w:rsidRDefault="009A5061" w:rsidP="005A3DFE">
      <w:pPr>
        <w:tabs>
          <w:tab w:val="left" w:pos="425"/>
        </w:tabs>
        <w:ind w:left="425" w:hanging="425"/>
        <w:rPr>
          <w:rFonts w:cs="Calibri Light"/>
          <w:szCs w:val="22"/>
        </w:rPr>
      </w:pPr>
      <w:r>
        <w:rPr>
          <w:rFonts w:cs="Calibri Light"/>
          <w:szCs w:val="22"/>
        </w:rPr>
        <w:t>***</w:t>
      </w:r>
    </w:p>
    <w:p w:rsidR="00035E6B" w:rsidRPr="002D1425" w:rsidRDefault="00035E6B"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t>twee of meer (ver)kopers</w:t>
      </w:r>
    </w:p>
    <w:p w:rsidR="005A3DFE" w:rsidRPr="002D1425" w:rsidRDefault="005A3DFE" w:rsidP="005A3DFE">
      <w:pPr>
        <w:rPr>
          <w:rFonts w:cs="Calibri Light"/>
          <w:szCs w:val="22"/>
        </w:rPr>
      </w:pPr>
      <w:r w:rsidRPr="002D1425">
        <w:rPr>
          <w:rFonts w:cs="Calibri Light"/>
          <w:szCs w:val="22"/>
        </w:rPr>
        <w:t>Artikel 16</w:t>
      </w:r>
    </w:p>
    <w:p w:rsidR="005A3DFE" w:rsidRPr="002D1425" w:rsidRDefault="005A3DFE" w:rsidP="005A3DFE">
      <w:pPr>
        <w:rPr>
          <w:rFonts w:cs="Calibri Light"/>
          <w:szCs w:val="22"/>
        </w:rPr>
      </w:pPr>
      <w:r w:rsidRPr="002D1425">
        <w:rPr>
          <w:rFonts w:cs="Calibri Light"/>
          <w:szCs w:val="22"/>
        </w:rPr>
        <w:t>Ingeval twee of meer personen (ver)koper zijn, geldt het volgende:</w:t>
      </w:r>
    </w:p>
    <w:p w:rsidR="005A3DFE" w:rsidRPr="002D1425" w:rsidRDefault="005A3DFE" w:rsidP="005A3DFE">
      <w:pPr>
        <w:tabs>
          <w:tab w:val="left" w:pos="425"/>
        </w:tabs>
        <w:ind w:left="425" w:hanging="425"/>
        <w:rPr>
          <w:rFonts w:cs="Calibri Light"/>
          <w:szCs w:val="22"/>
        </w:rPr>
      </w:pPr>
      <w:r w:rsidRPr="002D1425">
        <w:rPr>
          <w:rFonts w:cs="Calibri Light"/>
          <w:szCs w:val="22"/>
        </w:rPr>
        <w:t>a.</w:t>
      </w:r>
      <w:r w:rsidRPr="002D1425">
        <w:rPr>
          <w:rFonts w:cs="Calibri Light"/>
          <w:szCs w:val="22"/>
        </w:rPr>
        <w:tab/>
        <w:t>(ver)kopers kunnen slechts gezamenlijk de voor hen uit deze overeenkomst voortvloeiende rechten uitoefenen, met dien verstande dat (ver)kopers elkaar bij deze onherroepelijk volmacht verlenen om namens elkaar mee te werken aan de juridische levering;</w:t>
      </w:r>
    </w:p>
    <w:p w:rsidR="005A3DFE" w:rsidRPr="002D1425" w:rsidRDefault="005A3DFE" w:rsidP="005A3DFE">
      <w:pPr>
        <w:tabs>
          <w:tab w:val="left" w:pos="425"/>
        </w:tabs>
        <w:ind w:left="425" w:hanging="425"/>
        <w:rPr>
          <w:rFonts w:cs="Calibri Light"/>
          <w:szCs w:val="22"/>
        </w:rPr>
      </w:pPr>
      <w:r w:rsidRPr="002D1425">
        <w:rPr>
          <w:rFonts w:cs="Calibri Light"/>
          <w:szCs w:val="22"/>
        </w:rPr>
        <w:t>b.</w:t>
      </w:r>
      <w:r w:rsidRPr="002D1425">
        <w:rPr>
          <w:rFonts w:cs="Calibri Light"/>
          <w:szCs w:val="22"/>
        </w:rPr>
        <w:tab/>
        <w:t>alle partijen zijn hoofdelijk verbonden voor de uit deze overeenkomst voortvloeiende verplichtingen.</w:t>
      </w:r>
    </w:p>
    <w:p w:rsidR="005A3DFE" w:rsidRPr="002D1425" w:rsidRDefault="005A3DFE" w:rsidP="005A3DFE">
      <w:pPr>
        <w:tabs>
          <w:tab w:val="left" w:pos="425"/>
        </w:tabs>
        <w:ind w:left="425" w:hanging="425"/>
        <w:rPr>
          <w:rFonts w:cs="Calibri Light"/>
          <w:szCs w:val="22"/>
        </w:rPr>
      </w:pPr>
    </w:p>
    <w:p w:rsidR="005A3DFE" w:rsidRPr="002D1425" w:rsidRDefault="005A3DFE" w:rsidP="005A3DFE">
      <w:pPr>
        <w:rPr>
          <w:rFonts w:cs="Calibri Light"/>
          <w:szCs w:val="22"/>
        </w:rPr>
      </w:pPr>
      <w:r w:rsidRPr="002D1425">
        <w:rPr>
          <w:rFonts w:cs="Calibri Light"/>
          <w:szCs w:val="22"/>
        </w:rPr>
        <w:t>kosten onderzoek notaris</w:t>
      </w:r>
    </w:p>
    <w:p w:rsidR="005A3DFE" w:rsidRPr="002D1425" w:rsidRDefault="005A3DFE" w:rsidP="005A3DFE">
      <w:pPr>
        <w:rPr>
          <w:rFonts w:cs="Calibri Light"/>
          <w:szCs w:val="22"/>
        </w:rPr>
      </w:pPr>
      <w:r w:rsidRPr="002D1425">
        <w:rPr>
          <w:rFonts w:cs="Calibri Light"/>
          <w:szCs w:val="22"/>
        </w:rPr>
        <w:lastRenderedPageBreak/>
        <w:t>Artikel 17</w:t>
      </w:r>
    </w:p>
    <w:p w:rsidR="00CE5A82" w:rsidRPr="002D1425" w:rsidRDefault="00CE5A82" w:rsidP="00CE5A82">
      <w:pPr>
        <w:tabs>
          <w:tab w:val="left" w:pos="425"/>
        </w:tabs>
        <w:ind w:left="425" w:hanging="425"/>
        <w:rPr>
          <w:rFonts w:cs="Calibri Light"/>
          <w:szCs w:val="22"/>
        </w:rPr>
      </w:pPr>
      <w:r w:rsidRPr="002D1425">
        <w:rPr>
          <w:rFonts w:cs="Calibri Light"/>
          <w:szCs w:val="22"/>
        </w:rPr>
        <w:t>-</w:t>
      </w:r>
      <w:r w:rsidRPr="002D1425">
        <w:rPr>
          <w:rFonts w:cs="Calibri Light"/>
          <w:szCs w:val="22"/>
        </w:rPr>
        <w:tab/>
      </w:r>
      <w:r w:rsidR="005A3DFE" w:rsidRPr="002D1425">
        <w:rPr>
          <w:rFonts w:cs="Calibri Light"/>
          <w:szCs w:val="22"/>
        </w:rPr>
        <w:t xml:space="preserve">Ingeval van ontbinding van deze overeenkomst in onderling overleg </w:t>
      </w:r>
      <w:r w:rsidR="00916931" w:rsidRPr="002D1425">
        <w:rPr>
          <w:rFonts w:cs="Calibri Light"/>
          <w:szCs w:val="22"/>
        </w:rPr>
        <w:t>zijn de kosten voor rekening van verkope</w:t>
      </w:r>
      <w:r w:rsidR="00063D54" w:rsidRPr="002D1425">
        <w:rPr>
          <w:rFonts w:cs="Calibri Light"/>
          <w:szCs w:val="22"/>
        </w:rPr>
        <w:t>r en koper, ieder voor de helft;</w:t>
      </w:r>
      <w:r w:rsidR="00916931" w:rsidRPr="002D1425">
        <w:rPr>
          <w:rFonts w:cs="Calibri Light"/>
          <w:szCs w:val="22"/>
        </w:rPr>
        <w:t xml:space="preserve"> </w:t>
      </w:r>
    </w:p>
    <w:p w:rsidR="005A3DFE" w:rsidRPr="002D1425" w:rsidRDefault="00CE5A82" w:rsidP="00CE5A82">
      <w:pPr>
        <w:tabs>
          <w:tab w:val="left" w:pos="425"/>
        </w:tabs>
        <w:ind w:left="425" w:hanging="425"/>
        <w:rPr>
          <w:rFonts w:cs="Calibri Light"/>
          <w:szCs w:val="22"/>
        </w:rPr>
      </w:pPr>
      <w:r w:rsidRPr="002D1425">
        <w:rPr>
          <w:rFonts w:cs="Calibri Light"/>
          <w:szCs w:val="22"/>
        </w:rPr>
        <w:t>-</w:t>
      </w:r>
      <w:r w:rsidRPr="002D1425">
        <w:rPr>
          <w:rFonts w:cs="Calibri Light"/>
          <w:szCs w:val="22"/>
        </w:rPr>
        <w:tab/>
      </w:r>
      <w:r w:rsidR="00063D54" w:rsidRPr="002D1425">
        <w:rPr>
          <w:rFonts w:cs="Calibri Light"/>
          <w:szCs w:val="22"/>
        </w:rPr>
        <w:t>i</w:t>
      </w:r>
      <w:r w:rsidR="00916931" w:rsidRPr="002D1425">
        <w:rPr>
          <w:rFonts w:cs="Calibri Light"/>
          <w:szCs w:val="22"/>
        </w:rPr>
        <w:t xml:space="preserve">ngeval van ontbinding van deze overeenkomst </w:t>
      </w:r>
      <w:r w:rsidR="005A3DFE" w:rsidRPr="002D1425">
        <w:rPr>
          <w:rFonts w:cs="Calibri Light"/>
          <w:szCs w:val="22"/>
        </w:rPr>
        <w:t xml:space="preserve">op grond van het in vervulling gaan van een ontbindende voorwaarde zijn de kosten van de ter uitvoering van deze akte verrichte werkzaamheden voor rekening van </w:t>
      </w:r>
      <w:r w:rsidR="00916931" w:rsidRPr="002D1425">
        <w:rPr>
          <w:rFonts w:cs="Calibri Light"/>
          <w:szCs w:val="22"/>
        </w:rPr>
        <w:t>de partij die een beroep doet op de ontbindende voorwaarden(n)</w:t>
      </w:r>
      <w:r w:rsidR="00063D54" w:rsidRPr="002D1425">
        <w:rPr>
          <w:rFonts w:cs="Calibri Light"/>
          <w:szCs w:val="22"/>
        </w:rPr>
        <w:t>; en</w:t>
      </w:r>
    </w:p>
    <w:p w:rsidR="005A3DFE" w:rsidRPr="002D1425" w:rsidRDefault="00CE5A82" w:rsidP="00CE5A82">
      <w:pPr>
        <w:tabs>
          <w:tab w:val="left" w:pos="425"/>
        </w:tabs>
        <w:ind w:left="425" w:hanging="425"/>
        <w:rPr>
          <w:rFonts w:cs="Calibri Light"/>
          <w:szCs w:val="22"/>
        </w:rPr>
      </w:pPr>
      <w:r w:rsidRPr="002D1425">
        <w:rPr>
          <w:rFonts w:cs="Calibri Light"/>
          <w:szCs w:val="22"/>
        </w:rPr>
        <w:t>-</w:t>
      </w:r>
      <w:r w:rsidRPr="002D1425">
        <w:rPr>
          <w:rFonts w:cs="Calibri Light"/>
          <w:szCs w:val="22"/>
        </w:rPr>
        <w:tab/>
      </w:r>
      <w:r w:rsidR="00063D54" w:rsidRPr="002D1425">
        <w:rPr>
          <w:rFonts w:cs="Calibri Light"/>
          <w:szCs w:val="22"/>
        </w:rPr>
        <w:t>i</w:t>
      </w:r>
      <w:r w:rsidR="005A3DFE" w:rsidRPr="002D1425">
        <w:rPr>
          <w:rFonts w:cs="Calibri Light"/>
          <w:szCs w:val="22"/>
        </w:rPr>
        <w:t>ngeval van ontbinding van deze overeenkomst op grond van een tekortkoming van één van de partijen komen bovenbedoelde kosten voor diens rekening.</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t>termijnen</w:t>
      </w:r>
    </w:p>
    <w:p w:rsidR="005A3DFE" w:rsidRPr="002D1425" w:rsidRDefault="005A3DFE" w:rsidP="005A3DFE">
      <w:pPr>
        <w:rPr>
          <w:rFonts w:cs="Calibri Light"/>
          <w:szCs w:val="22"/>
        </w:rPr>
      </w:pPr>
      <w:r w:rsidRPr="002D1425">
        <w:rPr>
          <w:rFonts w:cs="Calibri Light"/>
          <w:szCs w:val="22"/>
        </w:rPr>
        <w:t>Artikel 18</w:t>
      </w:r>
    </w:p>
    <w:p w:rsidR="005A3DFE" w:rsidRPr="002D1425" w:rsidRDefault="005A3DFE" w:rsidP="005A3DFE">
      <w:pPr>
        <w:rPr>
          <w:rFonts w:cs="Calibri Light"/>
          <w:szCs w:val="22"/>
        </w:rPr>
      </w:pPr>
      <w:r w:rsidRPr="002D1425">
        <w:rPr>
          <w:rFonts w:cs="Calibri Light"/>
          <w:szCs w:val="22"/>
        </w:rPr>
        <w:t>Op de in deze overeenkomst gemelde termijnen is de Algemene Termijnenwet van toepassing.</w:t>
      </w:r>
    </w:p>
    <w:p w:rsidR="005A3DFE" w:rsidRPr="002D1425" w:rsidRDefault="005A3DFE" w:rsidP="005A3DFE">
      <w:pPr>
        <w:rPr>
          <w:rFonts w:cs="Calibri Light"/>
          <w:szCs w:val="22"/>
        </w:rPr>
      </w:pPr>
    </w:p>
    <w:p w:rsidR="005A3DFE" w:rsidRPr="002D1425" w:rsidRDefault="005A3DFE" w:rsidP="005A3DFE">
      <w:pPr>
        <w:rPr>
          <w:rFonts w:cs="Calibri Light"/>
          <w:szCs w:val="22"/>
        </w:rPr>
      </w:pPr>
      <w:r w:rsidRPr="002D1425">
        <w:rPr>
          <w:rFonts w:cs="Calibri Light"/>
          <w:szCs w:val="22"/>
        </w:rPr>
        <w:t>domiciliekeuze</w:t>
      </w:r>
    </w:p>
    <w:p w:rsidR="005A3DFE" w:rsidRPr="002D1425" w:rsidRDefault="005A3DFE" w:rsidP="005A3DFE">
      <w:pPr>
        <w:rPr>
          <w:rFonts w:cs="Calibri Light"/>
          <w:szCs w:val="22"/>
        </w:rPr>
      </w:pPr>
      <w:r w:rsidRPr="002D1425">
        <w:rPr>
          <w:rFonts w:cs="Calibri Light"/>
          <w:szCs w:val="22"/>
        </w:rPr>
        <w:t>Artikel 19</w:t>
      </w:r>
    </w:p>
    <w:p w:rsidR="005A3DFE" w:rsidRPr="002D1425" w:rsidRDefault="005A3DFE" w:rsidP="005A3DFE">
      <w:pPr>
        <w:rPr>
          <w:rFonts w:cs="Calibri Light"/>
          <w:szCs w:val="22"/>
        </w:rPr>
      </w:pPr>
      <w:r w:rsidRPr="002D1425">
        <w:rPr>
          <w:rFonts w:cs="Calibri Light"/>
          <w:szCs w:val="22"/>
        </w:rPr>
        <w:t>Deze akte zal berusten ten kantore van de notaris, alwaar partijen ter zake van deze overeenkomst woonplaats kiezen.</w:t>
      </w:r>
    </w:p>
    <w:p w:rsidR="00C5626E" w:rsidRPr="002D1425" w:rsidRDefault="00C5626E" w:rsidP="005A3DFE">
      <w:pPr>
        <w:rPr>
          <w:rFonts w:cs="Calibri Light"/>
          <w:szCs w:val="22"/>
        </w:rPr>
      </w:pPr>
    </w:p>
    <w:p w:rsidR="004F3A47" w:rsidRPr="002D1425" w:rsidRDefault="004F3A47" w:rsidP="00ED7D47">
      <w:pPr>
        <w:pStyle w:val="Plattetekst"/>
        <w:widowControl/>
        <w:spacing w:after="0"/>
        <w:rPr>
          <w:rFonts w:cs="Calibri Light"/>
          <w:bCs/>
          <w:szCs w:val="22"/>
        </w:rPr>
      </w:pPr>
      <w:r w:rsidRPr="002D1425">
        <w:rPr>
          <w:rFonts w:cs="Calibri Light"/>
          <w:bCs/>
          <w:szCs w:val="22"/>
        </w:rPr>
        <w:t>Aannemingsovereenkomst</w:t>
      </w:r>
    </w:p>
    <w:p w:rsidR="004F3A47" w:rsidRPr="002D1425" w:rsidRDefault="004F3A47" w:rsidP="00ED7D47">
      <w:pPr>
        <w:pStyle w:val="Plattetekst"/>
        <w:widowControl/>
        <w:spacing w:after="0"/>
        <w:rPr>
          <w:rFonts w:cs="Calibri Light"/>
          <w:bCs/>
          <w:szCs w:val="22"/>
        </w:rPr>
      </w:pPr>
      <w:r w:rsidRPr="002D1425">
        <w:rPr>
          <w:rFonts w:cs="Calibri Light"/>
          <w:bCs/>
          <w:szCs w:val="22"/>
        </w:rPr>
        <w:t>Artikel 2</w:t>
      </w:r>
      <w:r w:rsidR="00AE0D7F">
        <w:rPr>
          <w:rFonts w:cs="Calibri Light"/>
          <w:bCs/>
          <w:szCs w:val="22"/>
        </w:rPr>
        <w:t>0</w:t>
      </w:r>
    </w:p>
    <w:p w:rsidR="00746FFA" w:rsidRPr="002D1425" w:rsidRDefault="00ED7D47" w:rsidP="00ED7D47">
      <w:pPr>
        <w:pStyle w:val="Plattetekst"/>
        <w:widowControl/>
        <w:spacing w:after="0"/>
        <w:rPr>
          <w:rFonts w:cs="Calibri Light"/>
          <w:bCs/>
          <w:szCs w:val="22"/>
        </w:rPr>
      </w:pPr>
      <w:r w:rsidRPr="002D1425">
        <w:rPr>
          <w:rFonts w:cs="Calibri Light"/>
          <w:bCs/>
          <w:szCs w:val="22"/>
        </w:rPr>
        <w:t xml:space="preserve">De koopovereenkomst is onlosmakelijk verbonden met de aannemingsovereenkomst die de koper heden aangaat met </w:t>
      </w:r>
      <w:r w:rsidR="00550DA4">
        <w:rPr>
          <w:rFonts w:cs="Calibri Light"/>
          <w:szCs w:val="22"/>
        </w:rPr>
        <w:t>de aannemer</w:t>
      </w:r>
      <w:r w:rsidR="00CD405D" w:rsidRPr="002D1425">
        <w:rPr>
          <w:rFonts w:cs="Calibri Light"/>
          <w:bCs/>
          <w:szCs w:val="22"/>
        </w:rPr>
        <w:t>.</w:t>
      </w:r>
      <w:r w:rsidRPr="002D1425">
        <w:rPr>
          <w:rFonts w:cs="Calibri Light"/>
          <w:bCs/>
          <w:szCs w:val="22"/>
        </w:rPr>
        <w:t xml:space="preserve"> Ontbind</w:t>
      </w:r>
      <w:r w:rsidR="00044792" w:rsidRPr="002D1425">
        <w:rPr>
          <w:rFonts w:cs="Calibri Light"/>
          <w:bCs/>
          <w:szCs w:val="22"/>
        </w:rPr>
        <w:t>ing</w:t>
      </w:r>
      <w:r w:rsidRPr="002D1425">
        <w:rPr>
          <w:rFonts w:cs="Calibri Light"/>
          <w:bCs/>
          <w:szCs w:val="22"/>
        </w:rPr>
        <w:t xml:space="preserve"> van deze overeenkomst houdt automatisch ontbinding in van de aannemingsovereenkomst</w:t>
      </w:r>
      <w:r w:rsidR="00746FFA" w:rsidRPr="002D1425">
        <w:rPr>
          <w:rFonts w:cs="Calibri Light"/>
          <w:bCs/>
          <w:szCs w:val="22"/>
        </w:rPr>
        <w:t xml:space="preserve"> en ontbinding van de aannemingsovereenkomst </w:t>
      </w:r>
      <w:r w:rsidR="00F970F9">
        <w:rPr>
          <w:rFonts w:cs="Calibri Light"/>
          <w:bCs/>
          <w:szCs w:val="22"/>
        </w:rPr>
        <w:t xml:space="preserve">houdt </w:t>
      </w:r>
      <w:r w:rsidR="00746FFA" w:rsidRPr="002D1425">
        <w:rPr>
          <w:rFonts w:cs="Calibri Light"/>
          <w:bCs/>
          <w:szCs w:val="22"/>
        </w:rPr>
        <w:t>automatisch ontbinding in van deze koopovereenkomst</w:t>
      </w:r>
      <w:r w:rsidRPr="002D1425">
        <w:rPr>
          <w:rFonts w:cs="Calibri Light"/>
          <w:bCs/>
          <w:szCs w:val="22"/>
        </w:rPr>
        <w:t>.</w:t>
      </w:r>
    </w:p>
    <w:p w:rsidR="003F013A" w:rsidRDefault="001F52FC" w:rsidP="003F013A">
      <w:pPr>
        <w:pStyle w:val="Plattetekst"/>
        <w:widowControl/>
        <w:spacing w:after="0"/>
        <w:rPr>
          <w:rFonts w:cs="Calibri Light"/>
          <w:bCs/>
          <w:szCs w:val="22"/>
        </w:rPr>
      </w:pPr>
      <w:r w:rsidRPr="002D1425">
        <w:rPr>
          <w:rFonts w:cs="Calibri Light"/>
          <w:bCs/>
          <w:szCs w:val="22"/>
        </w:rPr>
        <w:t xml:space="preserve">De aannemingsovereenkomst heeft uitsluitend betrekking op de </w:t>
      </w:r>
      <w:r w:rsidR="00044792" w:rsidRPr="002D1425">
        <w:rPr>
          <w:rFonts w:cs="Calibri Light"/>
          <w:bCs/>
          <w:szCs w:val="22"/>
        </w:rPr>
        <w:t>(</w:t>
      </w:r>
      <w:r w:rsidRPr="002D1425">
        <w:rPr>
          <w:rFonts w:cs="Calibri Light"/>
          <w:bCs/>
          <w:szCs w:val="22"/>
        </w:rPr>
        <w:t>verdere</w:t>
      </w:r>
      <w:r w:rsidR="00044792" w:rsidRPr="002D1425">
        <w:rPr>
          <w:rFonts w:cs="Calibri Light"/>
          <w:bCs/>
          <w:szCs w:val="22"/>
        </w:rPr>
        <w:t>)</w:t>
      </w:r>
      <w:r w:rsidRPr="002D1425">
        <w:rPr>
          <w:rFonts w:cs="Calibri Light"/>
          <w:bCs/>
          <w:szCs w:val="22"/>
        </w:rPr>
        <w:t xml:space="preserve"> bouw van </w:t>
      </w:r>
      <w:r w:rsidR="00F970F9">
        <w:rPr>
          <w:rFonts w:cs="Calibri Light"/>
          <w:bCs/>
          <w:szCs w:val="22"/>
        </w:rPr>
        <w:t>het appartementsrecht</w:t>
      </w:r>
      <w:r w:rsidR="00044792" w:rsidRPr="002D1425">
        <w:rPr>
          <w:rFonts w:cs="Calibri Light"/>
          <w:bCs/>
          <w:szCs w:val="22"/>
        </w:rPr>
        <w:t>.</w:t>
      </w:r>
    </w:p>
    <w:p w:rsidR="00037218" w:rsidRDefault="00037218" w:rsidP="003F013A">
      <w:pPr>
        <w:pStyle w:val="Plattetekst"/>
        <w:widowControl/>
        <w:spacing w:after="0"/>
        <w:rPr>
          <w:rFonts w:cs="Calibri Light"/>
          <w:bCs/>
          <w:szCs w:val="22"/>
        </w:rPr>
      </w:pPr>
    </w:p>
    <w:p w:rsidR="00037218" w:rsidRDefault="00037218" w:rsidP="003F013A">
      <w:pPr>
        <w:pStyle w:val="Plattetekst"/>
        <w:widowControl/>
        <w:spacing w:after="0"/>
        <w:rPr>
          <w:rFonts w:cs="Calibri Light"/>
          <w:bCs/>
          <w:szCs w:val="22"/>
        </w:rPr>
      </w:pPr>
      <w:r>
        <w:rPr>
          <w:rFonts w:cs="Calibri Light"/>
          <w:bCs/>
          <w:szCs w:val="22"/>
        </w:rPr>
        <w:t>Verhuurverplichting</w:t>
      </w:r>
    </w:p>
    <w:p w:rsidR="00037218" w:rsidRDefault="00037218" w:rsidP="003F013A">
      <w:pPr>
        <w:pStyle w:val="Plattetekst"/>
        <w:widowControl/>
        <w:spacing w:after="0"/>
        <w:rPr>
          <w:rFonts w:cs="Calibri Light"/>
          <w:bCs/>
          <w:szCs w:val="22"/>
        </w:rPr>
      </w:pPr>
      <w:r>
        <w:rPr>
          <w:rFonts w:cs="Calibri Light"/>
          <w:bCs/>
          <w:szCs w:val="22"/>
        </w:rPr>
        <w:t>Artikel 21</w:t>
      </w:r>
    </w:p>
    <w:p w:rsidR="00F5703D" w:rsidRDefault="00F5703D" w:rsidP="00F5703D">
      <w:pPr>
        <w:pStyle w:val="Plattetekst"/>
        <w:widowControl/>
        <w:tabs>
          <w:tab w:val="left" w:pos="425"/>
        </w:tabs>
        <w:spacing w:after="0"/>
        <w:ind w:left="425" w:hanging="425"/>
        <w:rPr>
          <w:rFonts w:cs="Calibri Light"/>
          <w:bCs/>
          <w:szCs w:val="22"/>
        </w:rPr>
      </w:pPr>
      <w:r>
        <w:rPr>
          <w:rFonts w:cs="Calibri Light"/>
          <w:bCs/>
          <w:szCs w:val="22"/>
        </w:rPr>
        <w:t>1.</w:t>
      </w:r>
      <w:r>
        <w:rPr>
          <w:rFonts w:cs="Calibri Light"/>
          <w:bCs/>
          <w:szCs w:val="22"/>
        </w:rPr>
        <w:tab/>
        <w:t>D</w:t>
      </w:r>
      <w:r w:rsidR="00037218" w:rsidRPr="00037218">
        <w:rPr>
          <w:rFonts w:cs="Calibri Light"/>
          <w:bCs/>
          <w:szCs w:val="22"/>
        </w:rPr>
        <w:t xml:space="preserve">e </w:t>
      </w:r>
      <w:r>
        <w:rPr>
          <w:rFonts w:cs="Calibri Light"/>
          <w:bCs/>
          <w:szCs w:val="22"/>
        </w:rPr>
        <w:t xml:space="preserve">gemeente Bergen heeft verplicht gesteld dat de </w:t>
      </w:r>
      <w:r w:rsidR="00037218" w:rsidRPr="00037218">
        <w:rPr>
          <w:rFonts w:cs="Calibri Light"/>
          <w:bCs/>
          <w:szCs w:val="22"/>
        </w:rPr>
        <w:t xml:space="preserve">appartementen </w:t>
      </w:r>
      <w:r>
        <w:rPr>
          <w:rFonts w:cs="Calibri Light"/>
          <w:bCs/>
          <w:szCs w:val="22"/>
        </w:rPr>
        <w:t xml:space="preserve">(recreatief) </w:t>
      </w:r>
      <w:r w:rsidR="00037218" w:rsidRPr="00037218">
        <w:rPr>
          <w:rFonts w:cs="Calibri Light"/>
          <w:bCs/>
          <w:szCs w:val="22"/>
        </w:rPr>
        <w:t xml:space="preserve">moeten </w:t>
      </w:r>
      <w:r>
        <w:rPr>
          <w:rFonts w:cs="Calibri Light"/>
          <w:bCs/>
          <w:szCs w:val="22"/>
        </w:rPr>
        <w:t>worden verhuurd.</w:t>
      </w:r>
    </w:p>
    <w:p w:rsidR="00E43C3E" w:rsidRDefault="009A5061" w:rsidP="009A5061">
      <w:pPr>
        <w:pStyle w:val="Plattetekst"/>
        <w:widowControl/>
        <w:tabs>
          <w:tab w:val="left" w:pos="425"/>
        </w:tabs>
        <w:spacing w:after="0"/>
        <w:ind w:left="425" w:hanging="425"/>
        <w:rPr>
          <w:rFonts w:cs="Calibri Light"/>
          <w:bCs/>
          <w:szCs w:val="22"/>
        </w:rPr>
      </w:pPr>
      <w:r>
        <w:rPr>
          <w:rFonts w:cs="Calibri Light"/>
          <w:bCs/>
          <w:szCs w:val="22"/>
        </w:rPr>
        <w:t>2.</w:t>
      </w:r>
      <w:r>
        <w:rPr>
          <w:rFonts w:cs="Calibri Light"/>
          <w:bCs/>
          <w:szCs w:val="22"/>
        </w:rPr>
        <w:tab/>
        <w:t>De vereniging mede ter zekerstelling van deze verplichting een overeenkomst afsluiten met de besloten vennootschap met beperkte aansprakelijkheid</w:t>
      </w:r>
      <w:r w:rsidRPr="00037218">
        <w:rPr>
          <w:rFonts w:cs="Calibri Light"/>
          <w:bCs/>
          <w:szCs w:val="22"/>
        </w:rPr>
        <w:t xml:space="preserve"> Strand </w:t>
      </w:r>
      <w:proofErr w:type="spellStart"/>
      <w:r w:rsidRPr="00037218">
        <w:rPr>
          <w:rFonts w:cs="Calibri Light"/>
          <w:bCs/>
          <w:szCs w:val="22"/>
        </w:rPr>
        <w:t>Residence</w:t>
      </w:r>
      <w:proofErr w:type="spellEnd"/>
      <w:r w:rsidRPr="00037218">
        <w:rPr>
          <w:rFonts w:cs="Calibri Light"/>
          <w:bCs/>
          <w:szCs w:val="22"/>
        </w:rPr>
        <w:t xml:space="preserve"> Exploitatie BV</w:t>
      </w:r>
      <w:r>
        <w:rPr>
          <w:rFonts w:cs="Calibri Light"/>
          <w:bCs/>
          <w:szCs w:val="22"/>
        </w:rPr>
        <w:t xml:space="preserve"> (dan wel een door deze aan te wijzen andere partij) inzake het beheer van </w:t>
      </w:r>
      <w:r w:rsidR="004C49BD">
        <w:rPr>
          <w:rFonts w:cs="Calibri Light"/>
          <w:bCs/>
          <w:szCs w:val="22"/>
        </w:rPr>
        <w:t xml:space="preserve">de algemene delen van de gebouwen behorende tot </w:t>
      </w:r>
      <w:r>
        <w:rPr>
          <w:rFonts w:cs="Calibri Light"/>
          <w:bCs/>
          <w:szCs w:val="22"/>
        </w:rPr>
        <w:t xml:space="preserve">het complex. </w:t>
      </w:r>
      <w:r w:rsidR="00037218" w:rsidRPr="00037218">
        <w:rPr>
          <w:rFonts w:cs="Calibri Light"/>
          <w:bCs/>
          <w:szCs w:val="22"/>
        </w:rPr>
        <w:t>D</w:t>
      </w:r>
      <w:r w:rsidR="00F5703D">
        <w:rPr>
          <w:rFonts w:cs="Calibri Light"/>
          <w:bCs/>
          <w:szCs w:val="22"/>
        </w:rPr>
        <w:t>e</w:t>
      </w:r>
      <w:r>
        <w:rPr>
          <w:rFonts w:cs="Calibri Light"/>
          <w:bCs/>
          <w:szCs w:val="22"/>
        </w:rPr>
        <w:t>ze</w:t>
      </w:r>
      <w:r w:rsidR="00F5703D">
        <w:rPr>
          <w:rFonts w:cs="Calibri Light"/>
          <w:bCs/>
          <w:szCs w:val="22"/>
        </w:rPr>
        <w:t xml:space="preserve"> overeenkomst geldt voor </w:t>
      </w:r>
      <w:r w:rsidR="00037218" w:rsidRPr="00037218">
        <w:rPr>
          <w:rFonts w:cs="Calibri Light"/>
          <w:bCs/>
          <w:szCs w:val="22"/>
        </w:rPr>
        <w:t>onbepaalde tijd</w:t>
      </w:r>
      <w:r w:rsidR="00F5703D">
        <w:rPr>
          <w:rFonts w:cs="Calibri Light"/>
          <w:bCs/>
          <w:szCs w:val="22"/>
        </w:rPr>
        <w:t>. De overeenkomst kan worden ontbonden door de vereniging</w:t>
      </w:r>
      <w:r w:rsidR="00037218" w:rsidRPr="00037218">
        <w:rPr>
          <w:rFonts w:cs="Calibri Light"/>
          <w:bCs/>
          <w:szCs w:val="22"/>
        </w:rPr>
        <w:t xml:space="preserve"> met een opzegtermijn van 5 jaar. </w:t>
      </w:r>
      <w:r w:rsidR="00F5703D">
        <w:rPr>
          <w:rFonts w:cs="Calibri Light"/>
          <w:bCs/>
          <w:szCs w:val="22"/>
        </w:rPr>
        <w:t xml:space="preserve">Een besluit tot ontbinding van deze overeenkomst dient te worden genomen met </w:t>
      </w:r>
      <w:r w:rsidR="00E43C3E">
        <w:rPr>
          <w:rFonts w:cs="Calibri Light"/>
          <w:bCs/>
          <w:szCs w:val="22"/>
        </w:rPr>
        <w:t>unanieme stemmen van alle stemgerechtigde leden.</w:t>
      </w:r>
    </w:p>
    <w:p w:rsidR="009A5061" w:rsidRDefault="009A5061" w:rsidP="009A5061">
      <w:pPr>
        <w:pStyle w:val="Plattetekst"/>
        <w:widowControl/>
        <w:tabs>
          <w:tab w:val="left" w:pos="425"/>
        </w:tabs>
        <w:spacing w:after="0"/>
        <w:ind w:left="425" w:hanging="425"/>
        <w:rPr>
          <w:rFonts w:cs="Calibri Light"/>
          <w:bCs/>
          <w:szCs w:val="22"/>
        </w:rPr>
      </w:pPr>
      <w:r>
        <w:rPr>
          <w:rFonts w:cs="Calibri Light"/>
          <w:bCs/>
          <w:szCs w:val="22"/>
        </w:rPr>
        <w:lastRenderedPageBreak/>
        <w:t>3.</w:t>
      </w:r>
      <w:r>
        <w:rPr>
          <w:rFonts w:cs="Calibri Light"/>
          <w:bCs/>
          <w:szCs w:val="22"/>
        </w:rPr>
        <w:tab/>
      </w:r>
      <w:r w:rsidRPr="00F5703D">
        <w:rPr>
          <w:rFonts w:cs="Calibri Light"/>
          <w:bCs/>
          <w:szCs w:val="22"/>
        </w:rPr>
        <w:t xml:space="preserve">Ieder van de </w:t>
      </w:r>
      <w:r>
        <w:rPr>
          <w:rFonts w:cs="Calibri Light"/>
          <w:bCs/>
          <w:szCs w:val="22"/>
        </w:rPr>
        <w:t>kopers</w:t>
      </w:r>
      <w:r w:rsidRPr="00F5703D">
        <w:rPr>
          <w:rFonts w:cs="Calibri Light"/>
          <w:bCs/>
          <w:szCs w:val="22"/>
        </w:rPr>
        <w:t xml:space="preserve"> van een of meerdere appartementsrechten zal zich in zijn hoedanigheid van eigenaar en in zijn hoedanigheid van lid van </w:t>
      </w:r>
      <w:r>
        <w:rPr>
          <w:rFonts w:cs="Calibri Light"/>
          <w:bCs/>
          <w:szCs w:val="22"/>
        </w:rPr>
        <w:t>d</w:t>
      </w:r>
      <w:r w:rsidRPr="00F5703D">
        <w:rPr>
          <w:rFonts w:cs="Calibri Light"/>
          <w:bCs/>
          <w:szCs w:val="22"/>
        </w:rPr>
        <w:t xml:space="preserve">e Vereniging </w:t>
      </w:r>
      <w:r>
        <w:rPr>
          <w:rFonts w:cs="Calibri Light"/>
          <w:bCs/>
          <w:szCs w:val="22"/>
        </w:rPr>
        <w:t xml:space="preserve">daarnaast </w:t>
      </w:r>
      <w:r w:rsidRPr="00F5703D">
        <w:rPr>
          <w:rFonts w:cs="Calibri Light"/>
          <w:bCs/>
          <w:szCs w:val="22"/>
        </w:rPr>
        <w:t xml:space="preserve">onthouden van het sluiten van een overeenkomst van verhuur </w:t>
      </w:r>
      <w:proofErr w:type="spellStart"/>
      <w:r w:rsidRPr="00F5703D">
        <w:rPr>
          <w:rFonts w:cs="Calibri Light"/>
          <w:bCs/>
          <w:szCs w:val="22"/>
        </w:rPr>
        <w:t>casu</w:t>
      </w:r>
      <w:proofErr w:type="spellEnd"/>
      <w:r w:rsidRPr="00F5703D">
        <w:rPr>
          <w:rFonts w:cs="Calibri Light"/>
          <w:bCs/>
          <w:szCs w:val="22"/>
        </w:rPr>
        <w:t xml:space="preserve"> quo verhuurbemiddeling betreffende het appartement met een andere partij dan de door de voornoemde vereniging van eigenaars aangestelde beheerder voor algemene delen van het complex</w:t>
      </w:r>
      <w:r>
        <w:rPr>
          <w:rFonts w:cs="Calibri Light"/>
          <w:bCs/>
          <w:szCs w:val="22"/>
        </w:rPr>
        <w:t>. Deze verplichting zal als een kwalitatieve verplichting (met kettingbeding) worden opgenomen in de akte van levering, zodat ook rechtsopvolgers van de koper hieraan gebonden zullen zijn.</w:t>
      </w:r>
    </w:p>
    <w:p w:rsidR="009A5061" w:rsidRDefault="009A5061" w:rsidP="009A5061">
      <w:pPr>
        <w:pStyle w:val="Plattetekst"/>
        <w:widowControl/>
        <w:tabs>
          <w:tab w:val="left" w:pos="425"/>
        </w:tabs>
        <w:spacing w:after="0"/>
        <w:ind w:left="425" w:hanging="425"/>
        <w:rPr>
          <w:rFonts w:cs="Calibri Light"/>
          <w:bCs/>
          <w:szCs w:val="22"/>
        </w:rPr>
      </w:pPr>
      <w:r>
        <w:rPr>
          <w:rFonts w:cs="Calibri Light"/>
          <w:bCs/>
          <w:szCs w:val="22"/>
        </w:rPr>
        <w:tab/>
        <w:t>Na oplevering van het laatste appartement in het gebouw zal deze verhuur plaatsvinden via de besloten vennootschap met beperkte aansprakelijkheid</w:t>
      </w:r>
      <w:r w:rsidRPr="00037218">
        <w:rPr>
          <w:rFonts w:cs="Calibri Light"/>
          <w:bCs/>
          <w:szCs w:val="22"/>
        </w:rPr>
        <w:t xml:space="preserve"> Strand </w:t>
      </w:r>
      <w:proofErr w:type="spellStart"/>
      <w:r w:rsidRPr="00037218">
        <w:rPr>
          <w:rFonts w:cs="Calibri Light"/>
          <w:bCs/>
          <w:szCs w:val="22"/>
        </w:rPr>
        <w:t>Residence</w:t>
      </w:r>
      <w:proofErr w:type="spellEnd"/>
      <w:r w:rsidRPr="00037218">
        <w:rPr>
          <w:rFonts w:cs="Calibri Light"/>
          <w:bCs/>
          <w:szCs w:val="22"/>
        </w:rPr>
        <w:t xml:space="preserve"> Exploitatie BV</w:t>
      </w:r>
      <w:r w:rsidR="004C49BD">
        <w:rPr>
          <w:rFonts w:cs="Calibri Light"/>
          <w:bCs/>
          <w:szCs w:val="22"/>
        </w:rPr>
        <w:t xml:space="preserve"> dan wel een door deze aan te wijzen derde</w:t>
      </w:r>
      <w:r w:rsidRPr="00037218">
        <w:rPr>
          <w:rFonts w:cs="Calibri Light"/>
          <w:bCs/>
          <w:szCs w:val="22"/>
        </w:rPr>
        <w:t>.</w:t>
      </w:r>
    </w:p>
    <w:p w:rsidR="00037218" w:rsidRDefault="00E43C3E" w:rsidP="00E43C3E">
      <w:pPr>
        <w:pStyle w:val="Plattetekst"/>
        <w:widowControl/>
        <w:tabs>
          <w:tab w:val="left" w:pos="425"/>
        </w:tabs>
        <w:spacing w:after="0"/>
        <w:ind w:left="425" w:hanging="425"/>
        <w:rPr>
          <w:rFonts w:cs="Calibri Light"/>
          <w:bCs/>
          <w:szCs w:val="22"/>
        </w:rPr>
      </w:pPr>
      <w:r>
        <w:rPr>
          <w:rFonts w:cs="Calibri Light"/>
          <w:bCs/>
          <w:szCs w:val="22"/>
        </w:rPr>
        <w:t>3.</w:t>
      </w:r>
      <w:r>
        <w:rPr>
          <w:rFonts w:cs="Calibri Light"/>
          <w:bCs/>
          <w:szCs w:val="22"/>
        </w:rPr>
        <w:tab/>
      </w:r>
      <w:r w:rsidR="00037218" w:rsidRPr="00037218">
        <w:rPr>
          <w:rFonts w:cs="Calibri Light"/>
          <w:bCs/>
          <w:szCs w:val="22"/>
        </w:rPr>
        <w:t xml:space="preserve">De </w:t>
      </w:r>
      <w:r>
        <w:rPr>
          <w:rFonts w:cs="Calibri Light"/>
          <w:bCs/>
          <w:szCs w:val="22"/>
        </w:rPr>
        <w:t>kopers</w:t>
      </w:r>
      <w:r w:rsidR="00037218" w:rsidRPr="00037218">
        <w:rPr>
          <w:rFonts w:cs="Calibri Light"/>
          <w:bCs/>
          <w:szCs w:val="22"/>
        </w:rPr>
        <w:t xml:space="preserve"> zijn </w:t>
      </w:r>
      <w:r w:rsidR="004C49BD">
        <w:rPr>
          <w:rFonts w:cs="Calibri Light"/>
          <w:bCs/>
          <w:szCs w:val="22"/>
        </w:rPr>
        <w:t>vanwege de bovenstaande verhuurverplichting gehouden</w:t>
      </w:r>
      <w:r w:rsidR="00037218" w:rsidRPr="00037218">
        <w:rPr>
          <w:rFonts w:cs="Calibri Light"/>
          <w:bCs/>
          <w:szCs w:val="22"/>
        </w:rPr>
        <w:t xml:space="preserve"> een zogeheten ‘full service overeenkomst’ te sluiten met Strand </w:t>
      </w:r>
      <w:proofErr w:type="spellStart"/>
      <w:r w:rsidR="00037218" w:rsidRPr="00037218">
        <w:rPr>
          <w:rFonts w:cs="Calibri Light"/>
          <w:bCs/>
          <w:szCs w:val="22"/>
        </w:rPr>
        <w:t>Residence</w:t>
      </w:r>
      <w:proofErr w:type="spellEnd"/>
      <w:r w:rsidR="00037218" w:rsidRPr="00037218">
        <w:rPr>
          <w:rFonts w:cs="Calibri Light"/>
          <w:bCs/>
          <w:szCs w:val="22"/>
        </w:rPr>
        <w:t xml:space="preserve"> Exploitatie BV </w:t>
      </w:r>
      <w:r w:rsidR="004C49BD">
        <w:rPr>
          <w:rFonts w:cs="Calibri Light"/>
          <w:bCs/>
          <w:szCs w:val="22"/>
        </w:rPr>
        <w:t xml:space="preserve">of een door deze aan te wijzen derde partij </w:t>
      </w:r>
      <w:r w:rsidR="00037218" w:rsidRPr="00037218">
        <w:rPr>
          <w:rFonts w:cs="Calibri Light"/>
          <w:bCs/>
          <w:szCs w:val="22"/>
        </w:rPr>
        <w:t xml:space="preserve">voor </w:t>
      </w:r>
      <w:r>
        <w:rPr>
          <w:rFonts w:cs="Calibri Light"/>
          <w:bCs/>
          <w:szCs w:val="22"/>
        </w:rPr>
        <w:t>het</w:t>
      </w:r>
      <w:r w:rsidR="00037218" w:rsidRPr="00037218">
        <w:rPr>
          <w:rFonts w:cs="Calibri Light"/>
          <w:bCs/>
          <w:szCs w:val="22"/>
        </w:rPr>
        <w:t xml:space="preserve"> beheer</w:t>
      </w:r>
      <w:r w:rsidR="004C49BD">
        <w:rPr>
          <w:rFonts w:cs="Calibri Light"/>
          <w:bCs/>
          <w:szCs w:val="22"/>
        </w:rPr>
        <w:t>, exploitatie en verhuur</w:t>
      </w:r>
      <w:r>
        <w:rPr>
          <w:rFonts w:cs="Calibri Light"/>
          <w:bCs/>
          <w:szCs w:val="22"/>
        </w:rPr>
        <w:t xml:space="preserve"> van het appartement </w:t>
      </w:r>
      <w:r w:rsidR="004C49BD">
        <w:rPr>
          <w:rFonts w:cs="Calibri Light"/>
          <w:bCs/>
          <w:szCs w:val="22"/>
        </w:rPr>
        <w:t>gedurende</w:t>
      </w:r>
      <w:r>
        <w:rPr>
          <w:rFonts w:cs="Calibri Light"/>
          <w:bCs/>
          <w:szCs w:val="22"/>
        </w:rPr>
        <w:t xml:space="preserve"> een periode van twintig jaar</w:t>
      </w:r>
      <w:r w:rsidR="00037218" w:rsidRPr="00037218">
        <w:rPr>
          <w:rFonts w:cs="Calibri Light"/>
          <w:bCs/>
          <w:szCs w:val="22"/>
        </w:rPr>
        <w:t>.</w:t>
      </w:r>
      <w:r>
        <w:rPr>
          <w:rFonts w:cs="Calibri Light"/>
          <w:bCs/>
          <w:szCs w:val="22"/>
        </w:rPr>
        <w:t xml:space="preserve"> </w:t>
      </w:r>
      <w:r w:rsidR="004C49BD">
        <w:rPr>
          <w:rFonts w:cs="Calibri Light"/>
          <w:bCs/>
          <w:szCs w:val="22"/>
        </w:rPr>
        <w:t>D</w:t>
      </w:r>
      <w:r>
        <w:rPr>
          <w:rFonts w:cs="Calibri Light"/>
          <w:bCs/>
          <w:szCs w:val="22"/>
        </w:rPr>
        <w:t xml:space="preserve">eze verplichting zal worden opgelegd als </w:t>
      </w:r>
      <w:r w:rsidR="004C49BD">
        <w:rPr>
          <w:rFonts w:cs="Calibri Light"/>
          <w:bCs/>
          <w:szCs w:val="22"/>
        </w:rPr>
        <w:t>kettingbeding</w:t>
      </w:r>
      <w:r>
        <w:rPr>
          <w:rFonts w:cs="Calibri Light"/>
          <w:bCs/>
          <w:szCs w:val="22"/>
        </w:rPr>
        <w:t>.</w:t>
      </w:r>
    </w:p>
    <w:p w:rsidR="00F5703D" w:rsidRDefault="00E43C3E" w:rsidP="00E43C3E">
      <w:pPr>
        <w:pStyle w:val="Plattetekst"/>
        <w:widowControl/>
        <w:tabs>
          <w:tab w:val="left" w:pos="425"/>
        </w:tabs>
        <w:spacing w:after="0"/>
        <w:ind w:left="425" w:hanging="425"/>
        <w:rPr>
          <w:rFonts w:cs="Calibri Light"/>
          <w:bCs/>
          <w:szCs w:val="22"/>
        </w:rPr>
      </w:pPr>
      <w:r>
        <w:rPr>
          <w:rFonts w:cs="Calibri Light"/>
          <w:bCs/>
          <w:szCs w:val="22"/>
        </w:rPr>
        <w:tab/>
        <w:t>Koper kan</w:t>
      </w:r>
      <w:r w:rsidR="00F5703D" w:rsidRPr="00F5703D">
        <w:rPr>
          <w:rFonts w:cs="Calibri Light"/>
          <w:bCs/>
          <w:szCs w:val="22"/>
        </w:rPr>
        <w:t xml:space="preserve"> </w:t>
      </w:r>
      <w:r w:rsidR="004C49BD">
        <w:rPr>
          <w:rFonts w:cs="Calibri Light"/>
          <w:bCs/>
          <w:szCs w:val="22"/>
        </w:rPr>
        <w:t xml:space="preserve">in het kader van de ‘full service overeenkomst’ </w:t>
      </w:r>
      <w:r w:rsidR="00F5703D" w:rsidRPr="00F5703D">
        <w:rPr>
          <w:rFonts w:cs="Calibri Light"/>
          <w:bCs/>
          <w:szCs w:val="22"/>
        </w:rPr>
        <w:t xml:space="preserve">maximaal 89 dagen zelf gebruik maken </w:t>
      </w:r>
      <w:r>
        <w:rPr>
          <w:rFonts w:cs="Calibri Light"/>
          <w:bCs/>
          <w:szCs w:val="22"/>
        </w:rPr>
        <w:t>van het appartement</w:t>
      </w:r>
      <w:r w:rsidR="00F5703D" w:rsidRPr="00F5703D">
        <w:rPr>
          <w:rFonts w:cs="Calibri Light"/>
          <w:bCs/>
          <w:szCs w:val="22"/>
        </w:rPr>
        <w:t>.</w:t>
      </w:r>
    </w:p>
    <w:p w:rsidR="00F5703D" w:rsidRDefault="00F5703D" w:rsidP="00037218">
      <w:pPr>
        <w:pStyle w:val="Plattetekst"/>
        <w:widowControl/>
        <w:spacing w:after="0"/>
        <w:rPr>
          <w:rFonts w:cs="Calibri Light"/>
          <w:bCs/>
          <w:szCs w:val="22"/>
        </w:rPr>
      </w:pPr>
    </w:p>
    <w:p w:rsidR="00E43C3E" w:rsidRDefault="00E43C3E" w:rsidP="00037218">
      <w:pPr>
        <w:pStyle w:val="Plattetekst"/>
        <w:widowControl/>
        <w:spacing w:after="0"/>
        <w:rPr>
          <w:rFonts w:cs="Calibri Light"/>
          <w:bCs/>
          <w:szCs w:val="22"/>
        </w:rPr>
      </w:pPr>
      <w:r>
        <w:rPr>
          <w:rFonts w:cs="Calibri Light"/>
          <w:bCs/>
          <w:szCs w:val="22"/>
        </w:rPr>
        <w:t>Kooprecht</w:t>
      </w:r>
    </w:p>
    <w:p w:rsidR="00E43C3E" w:rsidRDefault="00E43C3E" w:rsidP="00037218">
      <w:pPr>
        <w:pStyle w:val="Plattetekst"/>
        <w:widowControl/>
        <w:spacing w:after="0"/>
        <w:rPr>
          <w:rFonts w:cs="Calibri Light"/>
          <w:bCs/>
          <w:szCs w:val="22"/>
        </w:rPr>
      </w:pPr>
      <w:r>
        <w:rPr>
          <w:rFonts w:cs="Calibri Light"/>
          <w:bCs/>
          <w:szCs w:val="22"/>
        </w:rPr>
        <w:t>Artikel 22</w:t>
      </w:r>
    </w:p>
    <w:p w:rsidR="00F5703D" w:rsidRDefault="00E43C3E" w:rsidP="00E43C3E">
      <w:pPr>
        <w:pStyle w:val="Plattetekst"/>
        <w:widowControl/>
        <w:tabs>
          <w:tab w:val="left" w:pos="425"/>
        </w:tabs>
        <w:spacing w:after="0"/>
        <w:ind w:left="425" w:hanging="425"/>
        <w:rPr>
          <w:rFonts w:cs="Calibri Light"/>
          <w:bCs/>
          <w:szCs w:val="22"/>
        </w:rPr>
      </w:pPr>
      <w:r>
        <w:rPr>
          <w:rFonts w:cs="Calibri Light"/>
          <w:bCs/>
          <w:szCs w:val="22"/>
        </w:rPr>
        <w:t>1.</w:t>
      </w:r>
      <w:r>
        <w:rPr>
          <w:rFonts w:cs="Calibri Light"/>
          <w:bCs/>
          <w:szCs w:val="22"/>
        </w:rPr>
        <w:tab/>
        <w:t xml:space="preserve">Indien een </w:t>
      </w:r>
      <w:r w:rsidRPr="00F5703D">
        <w:rPr>
          <w:rFonts w:cs="Calibri Light"/>
          <w:bCs/>
          <w:szCs w:val="22"/>
        </w:rPr>
        <w:t>koper</w:t>
      </w:r>
      <w:r>
        <w:rPr>
          <w:rFonts w:cs="Calibri Light"/>
          <w:bCs/>
          <w:szCs w:val="22"/>
        </w:rPr>
        <w:t xml:space="preserve"> binnen een jaar na oplevering van het appartement </w:t>
      </w:r>
      <w:r w:rsidR="00AA25B5">
        <w:rPr>
          <w:rFonts w:cs="Calibri Light"/>
          <w:bCs/>
          <w:szCs w:val="22"/>
        </w:rPr>
        <w:t xml:space="preserve">wil overgaan tot verkoop anders dan aan familie tot de tweede graad, dan is deze gehouden het appartement </w:t>
      </w:r>
      <w:r w:rsidR="00725454">
        <w:rPr>
          <w:rFonts w:cs="Calibri Light"/>
          <w:bCs/>
          <w:szCs w:val="22"/>
        </w:rPr>
        <w:t xml:space="preserve">schriftelijk en bij aangetekend schrijven met bevestiging van ontvangst </w:t>
      </w:r>
      <w:r w:rsidR="00AA25B5">
        <w:rPr>
          <w:rFonts w:cs="Calibri Light"/>
          <w:bCs/>
          <w:szCs w:val="22"/>
        </w:rPr>
        <w:t>te koop aan te bieden aan de verkoper</w:t>
      </w:r>
      <w:r w:rsidR="00F5703D" w:rsidRPr="00F5703D">
        <w:rPr>
          <w:rFonts w:cs="Calibri Light"/>
          <w:bCs/>
          <w:szCs w:val="22"/>
        </w:rPr>
        <w:t>.</w:t>
      </w:r>
    </w:p>
    <w:p w:rsidR="00D027AC" w:rsidRPr="00F5703D" w:rsidRDefault="00AA25B5" w:rsidP="00AA25B5">
      <w:pPr>
        <w:pStyle w:val="Plattetekst"/>
        <w:widowControl/>
        <w:tabs>
          <w:tab w:val="left" w:pos="425"/>
        </w:tabs>
        <w:ind w:left="425" w:hanging="425"/>
        <w:rPr>
          <w:rFonts w:cs="Calibri Light"/>
          <w:bCs/>
          <w:szCs w:val="22"/>
        </w:rPr>
      </w:pPr>
      <w:r>
        <w:rPr>
          <w:rFonts w:cs="Calibri Light"/>
          <w:bCs/>
          <w:szCs w:val="22"/>
        </w:rPr>
        <w:t>2.</w:t>
      </w:r>
      <w:r>
        <w:rPr>
          <w:rFonts w:cs="Calibri Light"/>
          <w:bCs/>
          <w:szCs w:val="22"/>
        </w:rPr>
        <w:tab/>
        <w:t>Verkoper zal het appartement kunnen kopen tegen de vrije waarde in het economisch verkeer, vast te stellen door</w:t>
      </w:r>
      <w:r w:rsidR="004C49BD">
        <w:rPr>
          <w:rFonts w:cs="Calibri Light"/>
          <w:bCs/>
          <w:szCs w:val="22"/>
        </w:rPr>
        <w:t xml:space="preserve"> </w:t>
      </w:r>
      <w:r w:rsidR="00D027AC">
        <w:rPr>
          <w:rFonts w:cs="Calibri Light"/>
          <w:bCs/>
          <w:szCs w:val="22"/>
        </w:rPr>
        <w:t>partijen in onderling overleg</w:t>
      </w:r>
      <w:r w:rsidR="00F5703D" w:rsidRPr="00F5703D">
        <w:rPr>
          <w:rFonts w:cs="Calibri Light"/>
          <w:bCs/>
          <w:szCs w:val="22"/>
        </w:rPr>
        <w:t>.</w:t>
      </w:r>
      <w:r w:rsidR="00D027AC">
        <w:rPr>
          <w:rFonts w:cs="Calibri Light"/>
          <w:bCs/>
          <w:szCs w:val="22"/>
        </w:rPr>
        <w:t xml:space="preserve"> </w:t>
      </w:r>
      <w:r w:rsidR="00D027AC" w:rsidRPr="00AD18C7">
        <w:rPr>
          <w:rFonts w:cs="Calibri Light"/>
          <w:szCs w:val="22"/>
        </w:rPr>
        <w:t xml:space="preserve">Indien niet binnen drie weken na de bereidverklaring van de voorkeursgerechtigden </w:t>
      </w:r>
      <w:r w:rsidR="00D027AC">
        <w:rPr>
          <w:rFonts w:cs="Calibri Light"/>
          <w:szCs w:val="22"/>
        </w:rPr>
        <w:t xml:space="preserve">(de verkoper bij deze overeenkomst) </w:t>
      </w:r>
      <w:r w:rsidR="00D027AC" w:rsidRPr="00AD18C7">
        <w:rPr>
          <w:rFonts w:cs="Calibri Light"/>
          <w:szCs w:val="22"/>
        </w:rPr>
        <w:t xml:space="preserve">wilsovereenstemming is bereikt over de prijs en de andere bepalingen van de koop, zal het </w:t>
      </w:r>
      <w:r w:rsidR="00D027AC">
        <w:rPr>
          <w:rFonts w:cs="Calibri Light"/>
          <w:szCs w:val="22"/>
        </w:rPr>
        <w:t>appartement</w:t>
      </w:r>
      <w:r w:rsidR="00D027AC" w:rsidRPr="00AD18C7">
        <w:rPr>
          <w:rFonts w:cs="Calibri Light"/>
          <w:szCs w:val="22"/>
        </w:rPr>
        <w:t xml:space="preserve"> worden </w:t>
      </w:r>
      <w:proofErr w:type="spellStart"/>
      <w:r w:rsidR="00D027AC" w:rsidRPr="00AD18C7">
        <w:rPr>
          <w:rFonts w:cs="Calibri Light"/>
          <w:szCs w:val="22"/>
        </w:rPr>
        <w:t>getaxateerd</w:t>
      </w:r>
      <w:proofErr w:type="spellEnd"/>
      <w:r w:rsidR="00D027AC" w:rsidRPr="00AD18C7">
        <w:rPr>
          <w:rFonts w:cs="Calibri Light"/>
          <w:szCs w:val="22"/>
        </w:rPr>
        <w:t xml:space="preserve"> door drie deskundigen, waarvan één taxateur te benoemen door de aanbieder, één taxateur te benoemen door de voorkeursgerechtigden en de derde taxateur wordt benoemd door de beide hiervoor genoemde taxateurs gezamenlijk. Ingeval van een geschil over de overige bepalingen van de koop, zijn zoveel mogelijk de bepalingen van deze koopovereenkomst van toepassing. De taxatie zal geheel afgestemd moeten zijn op de overige bepalingen van de koop.</w:t>
      </w:r>
    </w:p>
    <w:p w:rsidR="003F013A" w:rsidRPr="002D1425" w:rsidRDefault="003F013A" w:rsidP="003F013A">
      <w:pPr>
        <w:pStyle w:val="Plattetekst"/>
        <w:widowControl/>
        <w:spacing w:after="0"/>
        <w:rPr>
          <w:rFonts w:cs="Calibri Light"/>
          <w:bCs/>
          <w:szCs w:val="22"/>
        </w:rPr>
      </w:pPr>
    </w:p>
    <w:p w:rsidR="005A3DFE" w:rsidRPr="002D1425" w:rsidRDefault="005A3DFE" w:rsidP="005A3DFE">
      <w:pPr>
        <w:rPr>
          <w:rFonts w:cs="Calibri Light"/>
          <w:szCs w:val="22"/>
        </w:rPr>
      </w:pPr>
    </w:p>
    <w:p w:rsidR="005A3DFE" w:rsidRPr="002D1425" w:rsidRDefault="005A3DFE" w:rsidP="005A3DFE">
      <w:pPr>
        <w:tabs>
          <w:tab w:val="left" w:pos="3402"/>
        </w:tabs>
        <w:rPr>
          <w:rFonts w:cs="Calibri Light"/>
          <w:szCs w:val="22"/>
        </w:rPr>
      </w:pPr>
      <w:r w:rsidRPr="002D1425">
        <w:rPr>
          <w:rFonts w:cs="Calibri Light"/>
          <w:szCs w:val="22"/>
        </w:rPr>
        <w:t>Aldus getekend te ...............</w:t>
      </w:r>
      <w:r w:rsidRPr="002D1425">
        <w:rPr>
          <w:rFonts w:cs="Calibri Light"/>
          <w:szCs w:val="22"/>
        </w:rPr>
        <w:tab/>
        <w:t>op ..........................</w:t>
      </w:r>
    </w:p>
    <w:p w:rsidR="005A3DFE" w:rsidRPr="002D1425" w:rsidRDefault="005A3DFE" w:rsidP="005A3DFE">
      <w:pPr>
        <w:tabs>
          <w:tab w:val="left" w:pos="3402"/>
        </w:tabs>
        <w:rPr>
          <w:rFonts w:cs="Calibri Light"/>
          <w:szCs w:val="22"/>
        </w:rPr>
      </w:pPr>
    </w:p>
    <w:p w:rsidR="00C93237" w:rsidRPr="002D1425" w:rsidRDefault="00C93237" w:rsidP="005A3DFE">
      <w:pPr>
        <w:tabs>
          <w:tab w:val="left" w:pos="3402"/>
        </w:tabs>
        <w:rPr>
          <w:rFonts w:cs="Calibri Light"/>
          <w:szCs w:val="22"/>
        </w:rPr>
      </w:pPr>
    </w:p>
    <w:p w:rsidR="00C93237" w:rsidRPr="002D1425" w:rsidRDefault="00C93237" w:rsidP="005A3DFE">
      <w:pPr>
        <w:tabs>
          <w:tab w:val="left" w:pos="3402"/>
        </w:tabs>
        <w:rPr>
          <w:rFonts w:cs="Calibri Light"/>
          <w:szCs w:val="22"/>
        </w:rPr>
      </w:pPr>
    </w:p>
    <w:p w:rsidR="00C93237" w:rsidRPr="002D1425" w:rsidRDefault="00C93237" w:rsidP="005A3DFE">
      <w:pPr>
        <w:tabs>
          <w:tab w:val="left" w:pos="3402"/>
        </w:tabs>
        <w:rPr>
          <w:rFonts w:cs="Calibri Light"/>
          <w:szCs w:val="22"/>
        </w:rPr>
      </w:pPr>
    </w:p>
    <w:p w:rsidR="00C93237" w:rsidRPr="002D1425" w:rsidRDefault="00C93237" w:rsidP="005A3DFE">
      <w:pPr>
        <w:tabs>
          <w:tab w:val="left" w:pos="3402"/>
        </w:tabs>
        <w:rPr>
          <w:rFonts w:cs="Calibri Light"/>
          <w:szCs w:val="22"/>
        </w:rPr>
      </w:pPr>
    </w:p>
    <w:p w:rsidR="005A3DFE" w:rsidRPr="002D1425" w:rsidRDefault="005A3DFE" w:rsidP="005A3DFE">
      <w:pPr>
        <w:tabs>
          <w:tab w:val="left" w:pos="3402"/>
        </w:tabs>
        <w:rPr>
          <w:rFonts w:cs="Calibri Light"/>
          <w:szCs w:val="22"/>
        </w:rPr>
      </w:pPr>
    </w:p>
    <w:p w:rsidR="00BC7CB9" w:rsidRPr="002D1425" w:rsidRDefault="005A3DFE" w:rsidP="005A3DFE">
      <w:pPr>
        <w:tabs>
          <w:tab w:val="left" w:pos="3402"/>
        </w:tabs>
        <w:rPr>
          <w:rFonts w:cs="Calibri Light"/>
          <w:szCs w:val="22"/>
        </w:rPr>
      </w:pPr>
      <w:r w:rsidRPr="002D1425">
        <w:rPr>
          <w:rFonts w:cs="Calibri Light"/>
          <w:szCs w:val="22"/>
        </w:rPr>
        <w:t>verkoper</w:t>
      </w:r>
      <w:r w:rsidRPr="002D1425">
        <w:rPr>
          <w:rFonts w:cs="Calibri Light"/>
          <w:szCs w:val="22"/>
        </w:rPr>
        <w:tab/>
        <w:t>koper</w:t>
      </w:r>
    </w:p>
    <w:p w:rsidR="003F013A" w:rsidRPr="002D1425" w:rsidRDefault="003F013A" w:rsidP="005A3DFE">
      <w:pPr>
        <w:tabs>
          <w:tab w:val="left" w:pos="3402"/>
        </w:tabs>
        <w:rPr>
          <w:rFonts w:cs="Calibri Light"/>
          <w:szCs w:val="22"/>
        </w:rPr>
      </w:pPr>
    </w:p>
    <w:p w:rsidR="003F013A" w:rsidRPr="002D1425" w:rsidRDefault="003F013A" w:rsidP="005A3DFE">
      <w:pPr>
        <w:tabs>
          <w:tab w:val="left" w:pos="3402"/>
        </w:tabs>
        <w:rPr>
          <w:rFonts w:cs="Calibri Light"/>
          <w:szCs w:val="22"/>
        </w:rPr>
      </w:pPr>
    </w:p>
    <w:p w:rsidR="003F013A" w:rsidRPr="002D1425" w:rsidRDefault="003F013A" w:rsidP="005A3DFE">
      <w:pPr>
        <w:tabs>
          <w:tab w:val="left" w:pos="3402"/>
        </w:tabs>
        <w:rPr>
          <w:rFonts w:cs="Calibri Light"/>
          <w:szCs w:val="22"/>
        </w:rPr>
      </w:pPr>
    </w:p>
    <w:p w:rsidR="003F013A" w:rsidRPr="002D1425" w:rsidRDefault="003F013A" w:rsidP="003F013A">
      <w:pPr>
        <w:pStyle w:val="Kop1"/>
        <w:rPr>
          <w:rFonts w:cs="Calibri Light"/>
          <w:szCs w:val="22"/>
        </w:rPr>
      </w:pPr>
      <w:r w:rsidRPr="002D1425">
        <w:rPr>
          <w:rFonts w:cs="Calibri Light"/>
          <w:szCs w:val="22"/>
        </w:rPr>
        <w:t>Verklaring Koper</w:t>
      </w: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r w:rsidRPr="002D1425">
        <w:rPr>
          <w:rFonts w:cs="Calibri Light"/>
          <w:szCs w:val="22"/>
        </w:rPr>
        <w:t>Koper verklaart een afschrift van boven</w:t>
      </w:r>
      <w:r w:rsidR="00F970F9">
        <w:rPr>
          <w:rFonts w:cs="Calibri Light"/>
          <w:szCs w:val="22"/>
        </w:rPr>
        <w:t xml:space="preserve"> </w:t>
      </w:r>
      <w:r w:rsidRPr="002D1425">
        <w:rPr>
          <w:rFonts w:cs="Calibri Light"/>
          <w:szCs w:val="22"/>
        </w:rPr>
        <w:t xml:space="preserve">afgedrukt koopcontract te hebben ontvangen. </w:t>
      </w: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r w:rsidRPr="002D1425">
        <w:rPr>
          <w:rFonts w:cs="Calibri Light"/>
          <w:szCs w:val="22"/>
        </w:rPr>
        <w:t>Ondertekend voor ontvangst te …………………………. op ………………………..</w:t>
      </w: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p>
    <w:p w:rsidR="003F013A" w:rsidRPr="002D1425" w:rsidRDefault="003F013A" w:rsidP="003F013A">
      <w:pPr>
        <w:tabs>
          <w:tab w:val="left" w:pos="-1440"/>
          <w:tab w:val="left" w:pos="-720"/>
        </w:tabs>
        <w:suppressAutoHyphens/>
        <w:rPr>
          <w:rFonts w:cs="Calibri Light"/>
          <w:szCs w:val="22"/>
        </w:rPr>
      </w:pPr>
      <w:r w:rsidRPr="002D1425">
        <w:rPr>
          <w:rFonts w:cs="Calibri Light"/>
          <w:szCs w:val="22"/>
        </w:rPr>
        <w:t>Koper</w:t>
      </w:r>
    </w:p>
    <w:p w:rsidR="003F013A" w:rsidRPr="002D1425" w:rsidRDefault="003F013A" w:rsidP="005A3DFE">
      <w:pPr>
        <w:tabs>
          <w:tab w:val="left" w:pos="3402"/>
        </w:tabs>
        <w:rPr>
          <w:rFonts w:cs="Calibri Light"/>
          <w:szCs w:val="22"/>
        </w:rPr>
      </w:pPr>
    </w:p>
    <w:sectPr w:rsidR="003F013A" w:rsidRPr="002D1425" w:rsidSect="00916CB7">
      <w:headerReference w:type="even" r:id="rId8"/>
      <w:headerReference w:type="default" r:id="rId9"/>
      <w:footerReference w:type="even" r:id="rId10"/>
      <w:footerReference w:type="default" r:id="rId11"/>
      <w:headerReference w:type="first" r:id="rId12"/>
      <w:footerReference w:type="first" r:id="rId13"/>
      <w:pgSz w:w="11906" w:h="16838"/>
      <w:pgMar w:top="2268" w:right="431" w:bottom="1440" w:left="2495" w:header="2225" w:footer="144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D3" w:rsidRDefault="00D437D3">
      <w:r>
        <w:separator/>
      </w:r>
    </w:p>
  </w:endnote>
  <w:endnote w:type="continuationSeparator" w:id="0">
    <w:p w:rsidR="00D437D3" w:rsidRDefault="00D4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FD" w:rsidRDefault="003866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4A" w:rsidRPr="002D1425" w:rsidRDefault="00BB7D4A">
    <w:pPr>
      <w:rPr>
        <w:rFonts w:cs="Calibri Light"/>
      </w:rPr>
    </w:pPr>
    <w:r w:rsidRPr="002D1425">
      <w:rPr>
        <w:rFonts w:cs="Calibri Light"/>
      </w:rPr>
      <w:t>__________________________________________________________________________</w:t>
    </w:r>
  </w:p>
  <w:p w:rsidR="00BB7D4A" w:rsidRPr="002D1425" w:rsidRDefault="00BB7D4A">
    <w:pPr>
      <w:rPr>
        <w:rFonts w:cs="Calibri Light"/>
      </w:rPr>
    </w:pPr>
  </w:p>
  <w:p w:rsidR="00BB7D4A" w:rsidRPr="002D1425" w:rsidRDefault="00BB7D4A">
    <w:pPr>
      <w:rPr>
        <w:rFonts w:cs="Calibri Light"/>
      </w:rPr>
    </w:pPr>
    <w:r w:rsidRPr="002D1425">
      <w:rPr>
        <w:rFonts w:cs="Calibri Light"/>
      </w:rPr>
      <w:t>Paraaf verkoper(s): .……… Paraaf koper(s): ..………..</w:t>
    </w:r>
  </w:p>
  <w:p w:rsidR="0072036B" w:rsidRPr="002D1425" w:rsidRDefault="0072036B">
    <w:pPr>
      <w:pStyle w:val="Voettekst"/>
      <w:rPr>
        <w:rFonts w:cs="Calibri Light"/>
      </w:rPr>
    </w:pPr>
    <w:r w:rsidRPr="002D1425">
      <w:rPr>
        <w:rFonts w:cs="Calibri Light"/>
      </w:rPr>
      <w:tab/>
    </w:r>
  </w:p>
  <w:p w:rsidR="00F558BA" w:rsidRPr="002D1425" w:rsidRDefault="0072036B" w:rsidP="006C2333">
    <w:pPr>
      <w:jc w:val="right"/>
      <w:rPr>
        <w:rFonts w:cs="Calibri Light"/>
        <w:sz w:val="20"/>
      </w:rPr>
    </w:pPr>
    <w:r w:rsidRPr="002D1425">
      <w:rPr>
        <w:rFonts w:cs="Calibri Light"/>
      </w:rPr>
      <w:tab/>
      <w:t xml:space="preserve">                                                                                     </w:t>
    </w:r>
    <w:r w:rsidR="00BE7D2F">
      <w:rPr>
        <w:noProof/>
      </w:rPr>
      <w:drawing>
        <wp:inline distT="0" distB="0" distL="0" distR="0" wp14:anchorId="0544CA3E" wp14:editId="3B0F562F">
          <wp:extent cx="2000250" cy="314325"/>
          <wp:effectExtent l="0" t="0" r="0" b="9525"/>
          <wp:docPr id="2" name="Afbeelding 2" descr="cid:image002.png@01D41A96.0690DA80"/>
          <wp:cNvGraphicFramePr/>
          <a:graphic xmlns:a="http://schemas.openxmlformats.org/drawingml/2006/main">
            <a:graphicData uri="http://schemas.openxmlformats.org/drawingml/2006/picture">
              <pic:pic xmlns:pic="http://schemas.openxmlformats.org/drawingml/2006/picture">
                <pic:nvPicPr>
                  <pic:cNvPr id="1" name="Afbeelding 2" descr="cid:image002.png@01D41A96.0690D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14325"/>
                  </a:xfrm>
                  <a:prstGeom prst="rect">
                    <a:avLst/>
                  </a:prstGeom>
                  <a:noFill/>
                  <a:ln>
                    <a:noFill/>
                  </a:ln>
                </pic:spPr>
              </pic:pic>
            </a:graphicData>
          </a:graphic>
        </wp:inline>
      </w:drawing>
    </w:r>
  </w:p>
  <w:p w:rsidR="00BB7D4A" w:rsidRPr="002D1425" w:rsidRDefault="00BB7D4A">
    <w:pPr>
      <w:pStyle w:val="Voettekst"/>
      <w:rPr>
        <w:rFonts w:cs="Calibri Light"/>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4A" w:rsidRPr="00F70C39" w:rsidRDefault="00BB7D4A">
    <w:r w:rsidRPr="00F70C39">
      <w:t>_________________________________________________________________________</w:t>
    </w:r>
  </w:p>
  <w:p w:rsidR="0072036B" w:rsidRPr="002D1425" w:rsidRDefault="00BB7D4A">
    <w:pPr>
      <w:rPr>
        <w:rFonts w:cs="Calibri Light"/>
      </w:rPr>
    </w:pPr>
    <w:r w:rsidRPr="002D1425">
      <w:rPr>
        <w:rFonts w:cs="Calibri Light"/>
      </w:rPr>
      <w:t>Paraaf verkoper(s): .……… Paraaf koper(s): ..……</w:t>
    </w:r>
  </w:p>
  <w:p w:rsidR="0072036B" w:rsidRPr="002D1425" w:rsidRDefault="0072036B">
    <w:pPr>
      <w:rPr>
        <w:rFonts w:cs="Calibri Light"/>
      </w:rPr>
    </w:pPr>
  </w:p>
  <w:p w:rsidR="0072036B" w:rsidRPr="002D1425" w:rsidRDefault="0072036B">
    <w:pPr>
      <w:rPr>
        <w:rFonts w:cs="Calibri Light"/>
        <w:sz w:val="20"/>
      </w:rPr>
    </w:pP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Pr="002D1425">
      <w:rPr>
        <w:rFonts w:cs="Calibri Light"/>
      </w:rPr>
      <w:tab/>
    </w:r>
    <w:r w:rsidR="00BE7D2F">
      <w:rPr>
        <w:noProof/>
      </w:rPr>
      <w:drawing>
        <wp:inline distT="0" distB="0" distL="0" distR="0" wp14:anchorId="1EC363C8" wp14:editId="147A56F0">
          <wp:extent cx="2000250" cy="314325"/>
          <wp:effectExtent l="0" t="0" r="0" b="9525"/>
          <wp:docPr id="1" name="Afbeelding 2" descr="cid:image002.png@01D41A96.0690DA80"/>
          <wp:cNvGraphicFramePr/>
          <a:graphic xmlns:a="http://schemas.openxmlformats.org/drawingml/2006/main">
            <a:graphicData uri="http://schemas.openxmlformats.org/drawingml/2006/picture">
              <pic:pic xmlns:pic="http://schemas.openxmlformats.org/drawingml/2006/picture">
                <pic:nvPicPr>
                  <pic:cNvPr id="1" name="Afbeelding 2" descr="cid:image002.png@01D41A96.0690D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D3" w:rsidRDefault="00D437D3">
      <w:r>
        <w:separator/>
      </w:r>
    </w:p>
  </w:footnote>
  <w:footnote w:type="continuationSeparator" w:id="0">
    <w:p w:rsidR="00D437D3" w:rsidRDefault="00D4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4A" w:rsidRDefault="00BB7D4A">
    <w:pPr>
      <w:tabs>
        <w:tab w:val="left" w:pos="-1440"/>
        <w:tab w:val="left" w:pos="-720"/>
      </w:tabs>
      <w:spacing w:line="276" w:lineRule="auto"/>
      <w:ind w:right="360"/>
    </w:pPr>
  </w:p>
  <w:p w:rsidR="00BB7D4A" w:rsidRDefault="00BB7D4A">
    <w:pPr>
      <w:tabs>
        <w:tab w:val="left" w:pos="-1440"/>
        <w:tab w:val="left" w:pos="-720"/>
      </w:tabs>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4A" w:rsidRPr="002D1425" w:rsidRDefault="00BB7D4A">
    <w:pPr>
      <w:pStyle w:val="Koptekst"/>
      <w:framePr w:wrap="around" w:vAnchor="text" w:hAnchor="margin" w:xAlign="right" w:y="1"/>
      <w:rPr>
        <w:rStyle w:val="Paginanummer"/>
        <w:rFonts w:asciiTheme="minorHAnsi" w:hAnsiTheme="minorHAnsi" w:cstheme="minorHAnsi"/>
      </w:rPr>
    </w:pPr>
    <w:r w:rsidRPr="002D1425">
      <w:rPr>
        <w:rStyle w:val="Paginanummer"/>
        <w:rFonts w:asciiTheme="minorHAnsi" w:hAnsiTheme="minorHAnsi" w:cstheme="minorHAnsi"/>
      </w:rPr>
      <w:fldChar w:fldCharType="begin"/>
    </w:r>
    <w:r w:rsidRPr="002D1425">
      <w:rPr>
        <w:rStyle w:val="Paginanummer"/>
        <w:rFonts w:asciiTheme="minorHAnsi" w:hAnsiTheme="minorHAnsi" w:cstheme="minorHAnsi"/>
      </w:rPr>
      <w:instrText xml:space="preserve">PAGE  </w:instrText>
    </w:r>
    <w:r w:rsidRPr="002D1425">
      <w:rPr>
        <w:rStyle w:val="Paginanummer"/>
        <w:rFonts w:asciiTheme="minorHAnsi" w:hAnsiTheme="minorHAnsi" w:cstheme="minorHAnsi"/>
      </w:rPr>
      <w:fldChar w:fldCharType="separate"/>
    </w:r>
    <w:r w:rsidR="009209EB">
      <w:rPr>
        <w:rStyle w:val="Paginanummer"/>
        <w:rFonts w:asciiTheme="minorHAnsi" w:hAnsiTheme="minorHAnsi" w:cstheme="minorHAnsi"/>
        <w:noProof/>
      </w:rPr>
      <w:t>2</w:t>
    </w:r>
    <w:r w:rsidRPr="002D1425">
      <w:rPr>
        <w:rStyle w:val="Paginanummer"/>
        <w:rFonts w:asciiTheme="minorHAnsi" w:hAnsiTheme="minorHAnsi" w:cstheme="minorHAnsi"/>
      </w:rPr>
      <w:fldChar w:fldCharType="end"/>
    </w:r>
  </w:p>
  <w:p w:rsidR="00BB7D4A" w:rsidRPr="002D1425" w:rsidRDefault="00BB7D4A">
    <w:pPr>
      <w:tabs>
        <w:tab w:val="left" w:pos="-1440"/>
        <w:tab w:val="left" w:pos="-720"/>
      </w:tabs>
      <w:spacing w:line="276" w:lineRule="auto"/>
      <w:rPr>
        <w:rFonts w:asciiTheme="minorHAnsi" w:hAnsiTheme="minorHAnsi" w:cstheme="minorHAnsi"/>
        <w:b/>
      </w:rPr>
    </w:pPr>
  </w:p>
  <w:p w:rsidR="00BB7D4A" w:rsidRDefault="00BB7D4A">
    <w:pPr>
      <w:tabs>
        <w:tab w:val="left" w:pos="-1440"/>
        <w:tab w:val="left" w:pos="-720"/>
      </w:tabs>
      <w:spacing w:line="276" w:lineRule="auto"/>
      <w:rPr>
        <w:b/>
      </w:rPr>
    </w:pPr>
    <w:r>
      <w:rPr>
        <w:b/>
      </w:rP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4A" w:rsidRPr="002D1425" w:rsidRDefault="00BB7D4A">
    <w:pPr>
      <w:pStyle w:val="Koptekst"/>
      <w:framePr w:wrap="around" w:vAnchor="text" w:hAnchor="margin" w:xAlign="right" w:y="1"/>
      <w:rPr>
        <w:rStyle w:val="Paginanummer"/>
        <w:rFonts w:cs="Calibri Light"/>
        <w:szCs w:val="24"/>
      </w:rPr>
    </w:pPr>
    <w:r w:rsidRPr="002D1425">
      <w:rPr>
        <w:rStyle w:val="Paginanummer"/>
        <w:rFonts w:cs="Calibri Light"/>
        <w:szCs w:val="24"/>
      </w:rPr>
      <w:fldChar w:fldCharType="begin"/>
    </w:r>
    <w:r w:rsidRPr="002D1425">
      <w:rPr>
        <w:rStyle w:val="Paginanummer"/>
        <w:rFonts w:cs="Calibri Light"/>
        <w:szCs w:val="24"/>
      </w:rPr>
      <w:instrText xml:space="preserve">PAGE  </w:instrText>
    </w:r>
    <w:r w:rsidRPr="002D1425">
      <w:rPr>
        <w:rStyle w:val="Paginanummer"/>
        <w:rFonts w:cs="Calibri Light"/>
        <w:szCs w:val="24"/>
      </w:rPr>
      <w:fldChar w:fldCharType="separate"/>
    </w:r>
    <w:r w:rsidR="009209EB">
      <w:rPr>
        <w:rStyle w:val="Paginanummer"/>
        <w:rFonts w:cs="Calibri Light"/>
        <w:noProof/>
        <w:szCs w:val="24"/>
      </w:rPr>
      <w:t>1</w:t>
    </w:r>
    <w:r w:rsidRPr="002D1425">
      <w:rPr>
        <w:rStyle w:val="Paginanummer"/>
        <w:rFonts w:cs="Calibri Light"/>
        <w:szCs w:val="24"/>
      </w:rPr>
      <w:fldChar w:fldCharType="end"/>
    </w:r>
  </w:p>
  <w:p w:rsidR="00BB7D4A" w:rsidRPr="002D1425" w:rsidRDefault="00BB7D4A">
    <w:pPr>
      <w:pStyle w:val="Koptekst"/>
      <w:ind w:right="360"/>
      <w:rPr>
        <w:rFonts w:cs="Calibri Light"/>
        <w:b/>
        <w:szCs w:val="24"/>
      </w:rPr>
    </w:pPr>
    <w:r w:rsidRPr="002D1425">
      <w:rPr>
        <w:rFonts w:cs="Calibri Light"/>
        <w:b/>
        <w:szCs w:val="24"/>
      </w:rPr>
      <w:t xml:space="preserve">KOOPOVEREENKOMST </w:t>
    </w:r>
    <w:r w:rsidR="00670114">
      <w:rPr>
        <w:rFonts w:cs="Calibri Light"/>
        <w:b/>
        <w:szCs w:val="24"/>
      </w:rPr>
      <w:t>APPARTEMENT</w:t>
    </w:r>
  </w:p>
  <w:p w:rsidR="00C02D2B" w:rsidRPr="00670114" w:rsidRDefault="00670114">
    <w:pPr>
      <w:pStyle w:val="Koptekst"/>
      <w:ind w:right="360"/>
      <w:rPr>
        <w:rFonts w:cs="Calibri Light"/>
        <w:b/>
        <w:szCs w:val="24"/>
      </w:rPr>
    </w:pPr>
    <w:r w:rsidRPr="00670114">
      <w:rPr>
        <w:rFonts w:cs="Calibri Light"/>
        <w:i/>
        <w:szCs w:val="22"/>
      </w:rPr>
      <w:t xml:space="preserve">Strand </w:t>
    </w:r>
    <w:proofErr w:type="spellStart"/>
    <w:r w:rsidRPr="00670114">
      <w:rPr>
        <w:rFonts w:cs="Calibri Light"/>
        <w:i/>
        <w:szCs w:val="22"/>
      </w:rPr>
      <w:t>Residence</w:t>
    </w:r>
    <w:proofErr w:type="spellEnd"/>
    <w:r w:rsidRPr="00670114">
      <w:rPr>
        <w:rFonts w:cs="Calibri Light"/>
        <w:i/>
        <w:szCs w:val="22"/>
      </w:rPr>
      <w:t xml:space="preserve"> Bergen aan Zee</w:t>
    </w:r>
  </w:p>
  <w:p w:rsidR="00BB7D4A" w:rsidRPr="002D1425" w:rsidRDefault="00BB7D4A">
    <w:pPr>
      <w:pStyle w:val="Koptekst"/>
      <w:rPr>
        <w:rFonts w:cs="Calibri Light"/>
        <w:b/>
        <w:szCs w:val="24"/>
      </w:rPr>
    </w:pPr>
    <w:r w:rsidRPr="002D1425">
      <w:rPr>
        <w:rFonts w:cs="Calibri Light"/>
        <w:b/>
        <w:szCs w:val="24"/>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DB6"/>
    <w:multiLevelType w:val="singleLevel"/>
    <w:tmpl w:val="B5D4333A"/>
    <w:lvl w:ilvl="0">
      <w:start w:val="3"/>
      <w:numFmt w:val="lowerLetter"/>
      <w:lvlText w:val="%1."/>
      <w:lvlJc w:val="left"/>
      <w:pPr>
        <w:tabs>
          <w:tab w:val="num" w:pos="420"/>
        </w:tabs>
        <w:ind w:left="420" w:hanging="420"/>
      </w:pPr>
      <w:rPr>
        <w:rFonts w:hint="default"/>
      </w:rPr>
    </w:lvl>
  </w:abstractNum>
  <w:abstractNum w:abstractNumId="1" w15:restartNumberingAfterBreak="0">
    <w:nsid w:val="7A421391"/>
    <w:multiLevelType w:val="multilevel"/>
    <w:tmpl w:val="B7360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65"/>
    <w:rsid w:val="00012B04"/>
    <w:rsid w:val="00017658"/>
    <w:rsid w:val="00034B63"/>
    <w:rsid w:val="00035E6B"/>
    <w:rsid w:val="00037218"/>
    <w:rsid w:val="00044792"/>
    <w:rsid w:val="000458BD"/>
    <w:rsid w:val="00050D2B"/>
    <w:rsid w:val="00057982"/>
    <w:rsid w:val="000621A2"/>
    <w:rsid w:val="00063D54"/>
    <w:rsid w:val="0007251B"/>
    <w:rsid w:val="00075E6D"/>
    <w:rsid w:val="00081294"/>
    <w:rsid w:val="000A6441"/>
    <w:rsid w:val="000B0125"/>
    <w:rsid w:val="001061A9"/>
    <w:rsid w:val="0012038C"/>
    <w:rsid w:val="00141BC0"/>
    <w:rsid w:val="001719CE"/>
    <w:rsid w:val="00180671"/>
    <w:rsid w:val="00186F9E"/>
    <w:rsid w:val="00191A38"/>
    <w:rsid w:val="001931E6"/>
    <w:rsid w:val="001C4537"/>
    <w:rsid w:val="001D308E"/>
    <w:rsid w:val="001D325D"/>
    <w:rsid w:val="001F52FC"/>
    <w:rsid w:val="00217CFE"/>
    <w:rsid w:val="002338A4"/>
    <w:rsid w:val="002714CF"/>
    <w:rsid w:val="0029028A"/>
    <w:rsid w:val="002908DB"/>
    <w:rsid w:val="002B3372"/>
    <w:rsid w:val="002D1425"/>
    <w:rsid w:val="002D3A84"/>
    <w:rsid w:val="002E76B6"/>
    <w:rsid w:val="002E77AB"/>
    <w:rsid w:val="00302557"/>
    <w:rsid w:val="00311858"/>
    <w:rsid w:val="00323BB0"/>
    <w:rsid w:val="00325559"/>
    <w:rsid w:val="00330726"/>
    <w:rsid w:val="00367860"/>
    <w:rsid w:val="003811F4"/>
    <w:rsid w:val="003866FD"/>
    <w:rsid w:val="00386D03"/>
    <w:rsid w:val="003976C4"/>
    <w:rsid w:val="00397FB3"/>
    <w:rsid w:val="003D42A2"/>
    <w:rsid w:val="003E203E"/>
    <w:rsid w:val="003E709D"/>
    <w:rsid w:val="003F013A"/>
    <w:rsid w:val="003F4C28"/>
    <w:rsid w:val="00400751"/>
    <w:rsid w:val="0040474C"/>
    <w:rsid w:val="0041069A"/>
    <w:rsid w:val="004276B5"/>
    <w:rsid w:val="00444A8F"/>
    <w:rsid w:val="0046222B"/>
    <w:rsid w:val="00462F77"/>
    <w:rsid w:val="004747D9"/>
    <w:rsid w:val="00480393"/>
    <w:rsid w:val="00484642"/>
    <w:rsid w:val="00493AC0"/>
    <w:rsid w:val="004A42A4"/>
    <w:rsid w:val="004C49BD"/>
    <w:rsid w:val="004C5C75"/>
    <w:rsid w:val="004D51BC"/>
    <w:rsid w:val="004D67CF"/>
    <w:rsid w:val="004E752A"/>
    <w:rsid w:val="004F3A47"/>
    <w:rsid w:val="004F51A2"/>
    <w:rsid w:val="005252D5"/>
    <w:rsid w:val="0054195D"/>
    <w:rsid w:val="00550DA4"/>
    <w:rsid w:val="00550F01"/>
    <w:rsid w:val="00567412"/>
    <w:rsid w:val="00581F18"/>
    <w:rsid w:val="00583E6B"/>
    <w:rsid w:val="005955E2"/>
    <w:rsid w:val="005A3DFE"/>
    <w:rsid w:val="005A4DCC"/>
    <w:rsid w:val="005E083B"/>
    <w:rsid w:val="005E1296"/>
    <w:rsid w:val="005E293D"/>
    <w:rsid w:val="005E2F28"/>
    <w:rsid w:val="005F77C4"/>
    <w:rsid w:val="006177B2"/>
    <w:rsid w:val="00626770"/>
    <w:rsid w:val="006509F8"/>
    <w:rsid w:val="00656190"/>
    <w:rsid w:val="0065630B"/>
    <w:rsid w:val="00670114"/>
    <w:rsid w:val="00691903"/>
    <w:rsid w:val="006A0BC6"/>
    <w:rsid w:val="006A68C8"/>
    <w:rsid w:val="006B4BF8"/>
    <w:rsid w:val="006C2333"/>
    <w:rsid w:val="006D6984"/>
    <w:rsid w:val="006E1054"/>
    <w:rsid w:val="006E435D"/>
    <w:rsid w:val="006F3FFE"/>
    <w:rsid w:val="006F6C9D"/>
    <w:rsid w:val="0072036B"/>
    <w:rsid w:val="00725454"/>
    <w:rsid w:val="007427B3"/>
    <w:rsid w:val="00742B7C"/>
    <w:rsid w:val="00746FFA"/>
    <w:rsid w:val="0075224B"/>
    <w:rsid w:val="0077651A"/>
    <w:rsid w:val="00776FF1"/>
    <w:rsid w:val="0078265D"/>
    <w:rsid w:val="00790DC7"/>
    <w:rsid w:val="0079596A"/>
    <w:rsid w:val="00795A15"/>
    <w:rsid w:val="007D1F02"/>
    <w:rsid w:val="007D3400"/>
    <w:rsid w:val="007D3DA3"/>
    <w:rsid w:val="007E3E72"/>
    <w:rsid w:val="007E6A4F"/>
    <w:rsid w:val="00805FAF"/>
    <w:rsid w:val="00810795"/>
    <w:rsid w:val="008248D0"/>
    <w:rsid w:val="00835445"/>
    <w:rsid w:val="0084336F"/>
    <w:rsid w:val="008547B6"/>
    <w:rsid w:val="008575AC"/>
    <w:rsid w:val="00884D7C"/>
    <w:rsid w:val="008861BA"/>
    <w:rsid w:val="0088701E"/>
    <w:rsid w:val="008872FE"/>
    <w:rsid w:val="00890A1E"/>
    <w:rsid w:val="00893196"/>
    <w:rsid w:val="008C5382"/>
    <w:rsid w:val="008D0538"/>
    <w:rsid w:val="008D27C1"/>
    <w:rsid w:val="008F600B"/>
    <w:rsid w:val="0090637E"/>
    <w:rsid w:val="00911302"/>
    <w:rsid w:val="00913924"/>
    <w:rsid w:val="00916931"/>
    <w:rsid w:val="00916CB7"/>
    <w:rsid w:val="009170D8"/>
    <w:rsid w:val="009209EB"/>
    <w:rsid w:val="00923C69"/>
    <w:rsid w:val="00924458"/>
    <w:rsid w:val="009755DD"/>
    <w:rsid w:val="00992D15"/>
    <w:rsid w:val="009A5061"/>
    <w:rsid w:val="009A5465"/>
    <w:rsid w:val="009B5598"/>
    <w:rsid w:val="009D0909"/>
    <w:rsid w:val="009D3C25"/>
    <w:rsid w:val="00A12F8F"/>
    <w:rsid w:val="00A27A4E"/>
    <w:rsid w:val="00A42BDA"/>
    <w:rsid w:val="00A53468"/>
    <w:rsid w:val="00A85338"/>
    <w:rsid w:val="00A87B55"/>
    <w:rsid w:val="00AA25B5"/>
    <w:rsid w:val="00AA3816"/>
    <w:rsid w:val="00AD671A"/>
    <w:rsid w:val="00AE0D7F"/>
    <w:rsid w:val="00AF059F"/>
    <w:rsid w:val="00B07338"/>
    <w:rsid w:val="00B15D67"/>
    <w:rsid w:val="00B37386"/>
    <w:rsid w:val="00B65A63"/>
    <w:rsid w:val="00B721D1"/>
    <w:rsid w:val="00BB7D4A"/>
    <w:rsid w:val="00BC7CB9"/>
    <w:rsid w:val="00BD2ECB"/>
    <w:rsid w:val="00BE633D"/>
    <w:rsid w:val="00BE7D2F"/>
    <w:rsid w:val="00C02D2B"/>
    <w:rsid w:val="00C5404F"/>
    <w:rsid w:val="00C5626E"/>
    <w:rsid w:val="00C757B2"/>
    <w:rsid w:val="00C93237"/>
    <w:rsid w:val="00C978F9"/>
    <w:rsid w:val="00CA0928"/>
    <w:rsid w:val="00CA3A5C"/>
    <w:rsid w:val="00CB2215"/>
    <w:rsid w:val="00CB5C47"/>
    <w:rsid w:val="00CD405D"/>
    <w:rsid w:val="00CD4C33"/>
    <w:rsid w:val="00CE0487"/>
    <w:rsid w:val="00CE5A82"/>
    <w:rsid w:val="00CF6886"/>
    <w:rsid w:val="00D027AC"/>
    <w:rsid w:val="00D1355F"/>
    <w:rsid w:val="00D161CF"/>
    <w:rsid w:val="00D16CB0"/>
    <w:rsid w:val="00D220EE"/>
    <w:rsid w:val="00D437D3"/>
    <w:rsid w:val="00D60C4E"/>
    <w:rsid w:val="00D74F2D"/>
    <w:rsid w:val="00D760A6"/>
    <w:rsid w:val="00D928F1"/>
    <w:rsid w:val="00D934EC"/>
    <w:rsid w:val="00D96887"/>
    <w:rsid w:val="00DB18BB"/>
    <w:rsid w:val="00DC69BA"/>
    <w:rsid w:val="00DE04A4"/>
    <w:rsid w:val="00DE70E8"/>
    <w:rsid w:val="00E06EBF"/>
    <w:rsid w:val="00E20178"/>
    <w:rsid w:val="00E32C62"/>
    <w:rsid w:val="00E43C3E"/>
    <w:rsid w:val="00E63A2A"/>
    <w:rsid w:val="00E83BE2"/>
    <w:rsid w:val="00E83DF5"/>
    <w:rsid w:val="00EA2484"/>
    <w:rsid w:val="00EC1AD1"/>
    <w:rsid w:val="00ED7D47"/>
    <w:rsid w:val="00EE7DB8"/>
    <w:rsid w:val="00F2492E"/>
    <w:rsid w:val="00F44E4D"/>
    <w:rsid w:val="00F5136C"/>
    <w:rsid w:val="00F558BA"/>
    <w:rsid w:val="00F5703D"/>
    <w:rsid w:val="00F70C39"/>
    <w:rsid w:val="00F95F98"/>
    <w:rsid w:val="00F970F9"/>
    <w:rsid w:val="00FB3AAE"/>
    <w:rsid w:val="00FC7927"/>
    <w:rsid w:val="00FD3BE1"/>
    <w:rsid w:val="00FE4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D56D9E1"/>
  <w15:docId w15:val="{675C42D0-3454-4254-9DB1-929158F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1294"/>
    <w:pPr>
      <w:widowControl w:val="0"/>
    </w:pPr>
    <w:rPr>
      <w:rFonts w:ascii="Calibri Light" w:hAnsi="Calibri Light"/>
      <w:sz w:val="22"/>
    </w:rPr>
  </w:style>
  <w:style w:type="paragraph" w:styleId="Kop1">
    <w:name w:val="heading 1"/>
    <w:basedOn w:val="Standaard"/>
    <w:next w:val="Standaard"/>
    <w:qFormat/>
    <w:pPr>
      <w:keepNext/>
      <w:tabs>
        <w:tab w:val="left" w:pos="-1440"/>
        <w:tab w:val="left" w:pos="-720"/>
      </w:tabs>
      <w:spacing w:line="276" w:lineRule="auto"/>
      <w:outlineLvl w:val="0"/>
    </w:pPr>
    <w:rPr>
      <w:b/>
    </w:rPr>
  </w:style>
  <w:style w:type="paragraph" w:styleId="Kop2">
    <w:name w:val="heading 2"/>
    <w:basedOn w:val="Standaard"/>
    <w:next w:val="Standaard"/>
    <w:qFormat/>
    <w:rsid w:val="00691903"/>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425"/>
      </w:tabs>
      <w:ind w:left="425" w:hanging="425"/>
    </w:pPr>
  </w:style>
  <w:style w:type="paragraph" w:styleId="Plattetekst">
    <w:name w:val="Body Text"/>
    <w:basedOn w:val="Standaard"/>
    <w:link w:val="PlattetekstChar"/>
    <w:uiPriority w:val="99"/>
    <w:semiHidden/>
    <w:unhideWhenUsed/>
    <w:rsid w:val="00ED7D47"/>
    <w:pPr>
      <w:spacing w:after="120"/>
    </w:pPr>
  </w:style>
  <w:style w:type="character" w:customStyle="1" w:styleId="PlattetekstChar">
    <w:name w:val="Platte tekst Char"/>
    <w:basedOn w:val="Standaardalinea-lettertype"/>
    <w:link w:val="Plattetekst"/>
    <w:uiPriority w:val="99"/>
    <w:semiHidden/>
    <w:rsid w:val="00ED7D47"/>
    <w:rPr>
      <w:sz w:val="24"/>
    </w:rPr>
  </w:style>
  <w:style w:type="paragraph" w:styleId="Plattetekstinspringen2">
    <w:name w:val="Body Text Indent 2"/>
    <w:basedOn w:val="Standaard"/>
    <w:link w:val="Plattetekstinspringen2Char"/>
    <w:uiPriority w:val="99"/>
    <w:unhideWhenUsed/>
    <w:rsid w:val="0079596A"/>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79596A"/>
    <w:rPr>
      <w:sz w:val="24"/>
    </w:rPr>
  </w:style>
  <w:style w:type="paragraph" w:styleId="Plattetekstinspringen3">
    <w:name w:val="Body Text Indent 3"/>
    <w:basedOn w:val="Standaard"/>
    <w:link w:val="Plattetekstinspringen3Char"/>
    <w:uiPriority w:val="99"/>
    <w:unhideWhenUsed/>
    <w:rsid w:val="0079596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95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5799">
      <w:bodyDiv w:val="1"/>
      <w:marLeft w:val="0"/>
      <w:marRight w:val="0"/>
      <w:marTop w:val="0"/>
      <w:marBottom w:val="0"/>
      <w:divBdr>
        <w:top w:val="none" w:sz="0" w:space="0" w:color="auto"/>
        <w:left w:val="none" w:sz="0" w:space="0" w:color="auto"/>
        <w:bottom w:val="none" w:sz="0" w:space="0" w:color="auto"/>
        <w:right w:val="none" w:sz="0" w:space="0" w:color="auto"/>
      </w:divBdr>
    </w:div>
    <w:div w:id="1746682141">
      <w:bodyDiv w:val="1"/>
      <w:marLeft w:val="0"/>
      <w:marRight w:val="0"/>
      <w:marTop w:val="0"/>
      <w:marBottom w:val="0"/>
      <w:divBdr>
        <w:top w:val="none" w:sz="0" w:space="0" w:color="auto"/>
        <w:left w:val="none" w:sz="0" w:space="0" w:color="auto"/>
        <w:bottom w:val="none" w:sz="0" w:space="0" w:color="auto"/>
        <w:right w:val="none" w:sz="0" w:space="0" w:color="auto"/>
      </w:divBdr>
    </w:div>
    <w:div w:id="1759406014">
      <w:bodyDiv w:val="1"/>
      <w:marLeft w:val="0"/>
      <w:marRight w:val="0"/>
      <w:marTop w:val="0"/>
      <w:marBottom w:val="0"/>
      <w:divBdr>
        <w:top w:val="none" w:sz="0" w:space="0" w:color="auto"/>
        <w:left w:val="none" w:sz="0" w:space="0" w:color="auto"/>
        <w:bottom w:val="none" w:sz="0" w:space="0" w:color="auto"/>
        <w:right w:val="none" w:sz="0" w:space="0" w:color="auto"/>
      </w:divBdr>
    </w:div>
    <w:div w:id="2082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2124-115C-4E77-A7C8-B5EC91F1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4962</Words>
  <Characters>28501</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De ondergetekende(n):</vt:lpstr>
    </vt:vector>
  </TitlesOfParts>
  <Company>Het Notariskantoor</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ondergetekende(n):</dc:title>
  <dc:creator>Notariskantoor</dc:creator>
  <cp:lastModifiedBy>Rik de Jong</cp:lastModifiedBy>
  <cp:revision>19</cp:revision>
  <cp:lastPrinted>2018-09-19T07:39:00Z</cp:lastPrinted>
  <dcterms:created xsi:type="dcterms:W3CDTF">2021-10-14T15:54:00Z</dcterms:created>
  <dcterms:modified xsi:type="dcterms:W3CDTF">2021-10-26T06:53:00Z</dcterms:modified>
</cp:coreProperties>
</file>